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B0" w:rsidRPr="000529B0" w:rsidRDefault="000529B0" w:rsidP="000529B0">
      <w:pPr>
        <w:ind w:left="1316" w:right="894"/>
        <w:jc w:val="right"/>
        <w:rPr>
          <w:b/>
          <w:spacing w:val="-2"/>
          <w:sz w:val="20"/>
          <w:szCs w:val="20"/>
        </w:rPr>
      </w:pPr>
      <w:r w:rsidRPr="000529B0">
        <w:rPr>
          <w:b/>
          <w:spacing w:val="-2"/>
          <w:sz w:val="20"/>
          <w:szCs w:val="20"/>
        </w:rPr>
        <w:t>Утверждаю</w:t>
      </w:r>
    </w:p>
    <w:p w:rsidR="000529B0" w:rsidRPr="000529B0" w:rsidRDefault="000529B0" w:rsidP="000529B0">
      <w:pPr>
        <w:ind w:left="1316" w:right="894"/>
        <w:jc w:val="right"/>
        <w:rPr>
          <w:b/>
          <w:spacing w:val="-2"/>
          <w:sz w:val="20"/>
          <w:szCs w:val="20"/>
        </w:rPr>
      </w:pPr>
      <w:r w:rsidRPr="000529B0">
        <w:rPr>
          <w:b/>
          <w:spacing w:val="-2"/>
          <w:sz w:val="20"/>
          <w:szCs w:val="20"/>
        </w:rPr>
        <w:t>Директор ООО «32 Карата»</w:t>
      </w:r>
    </w:p>
    <w:p w:rsidR="000529B0" w:rsidRPr="000529B0" w:rsidRDefault="000529B0" w:rsidP="000529B0">
      <w:pPr>
        <w:ind w:left="1316" w:right="894"/>
        <w:jc w:val="right"/>
        <w:rPr>
          <w:b/>
          <w:spacing w:val="-2"/>
          <w:sz w:val="20"/>
          <w:szCs w:val="20"/>
        </w:rPr>
      </w:pPr>
      <w:r w:rsidRPr="000529B0">
        <w:rPr>
          <w:b/>
          <w:spacing w:val="-2"/>
          <w:sz w:val="20"/>
          <w:szCs w:val="20"/>
        </w:rPr>
        <w:t>_____________</w:t>
      </w:r>
      <w:proofErr w:type="spellStart"/>
      <w:r w:rsidRPr="000529B0">
        <w:rPr>
          <w:b/>
          <w:spacing w:val="-2"/>
          <w:sz w:val="20"/>
          <w:szCs w:val="20"/>
        </w:rPr>
        <w:t>Л.С.Аксенова</w:t>
      </w:r>
      <w:proofErr w:type="spellEnd"/>
    </w:p>
    <w:p w:rsidR="000529B0" w:rsidRPr="000529B0" w:rsidRDefault="007D70A9" w:rsidP="000529B0">
      <w:pPr>
        <w:ind w:left="1316" w:right="894"/>
        <w:jc w:val="right"/>
        <w:rPr>
          <w:b/>
          <w:spacing w:val="-2"/>
          <w:sz w:val="20"/>
          <w:szCs w:val="20"/>
        </w:rPr>
      </w:pPr>
      <w:r>
        <w:rPr>
          <w:b/>
          <w:spacing w:val="-2"/>
          <w:sz w:val="20"/>
          <w:szCs w:val="20"/>
        </w:rPr>
        <w:t xml:space="preserve">18 августа </w:t>
      </w:r>
      <w:r w:rsidR="000529B0" w:rsidRPr="000529B0">
        <w:rPr>
          <w:b/>
          <w:spacing w:val="-2"/>
          <w:sz w:val="20"/>
          <w:szCs w:val="20"/>
        </w:rPr>
        <w:t>20</w:t>
      </w:r>
      <w:r>
        <w:rPr>
          <w:b/>
          <w:spacing w:val="-2"/>
          <w:sz w:val="20"/>
          <w:szCs w:val="20"/>
        </w:rPr>
        <w:t>16</w:t>
      </w:r>
      <w:r w:rsidR="000529B0" w:rsidRPr="000529B0">
        <w:rPr>
          <w:b/>
          <w:spacing w:val="-2"/>
          <w:sz w:val="20"/>
          <w:szCs w:val="20"/>
        </w:rPr>
        <w:t>г.</w:t>
      </w:r>
    </w:p>
    <w:p w:rsidR="000529B0" w:rsidRDefault="000529B0" w:rsidP="00F33B3C">
      <w:pPr>
        <w:ind w:left="1316" w:right="1759"/>
        <w:jc w:val="center"/>
        <w:rPr>
          <w:b/>
          <w:spacing w:val="-2"/>
          <w:sz w:val="27"/>
        </w:rPr>
      </w:pPr>
    </w:p>
    <w:p w:rsidR="000529B0" w:rsidRDefault="000529B0" w:rsidP="00F33B3C">
      <w:pPr>
        <w:ind w:left="1316" w:right="1759"/>
        <w:jc w:val="center"/>
        <w:rPr>
          <w:b/>
          <w:spacing w:val="-2"/>
          <w:sz w:val="27"/>
        </w:rPr>
      </w:pPr>
    </w:p>
    <w:p w:rsidR="000529B0" w:rsidRDefault="000529B0" w:rsidP="00F33B3C">
      <w:pPr>
        <w:ind w:left="1316" w:right="1759"/>
        <w:jc w:val="center"/>
        <w:rPr>
          <w:b/>
          <w:spacing w:val="-2"/>
          <w:sz w:val="27"/>
        </w:rPr>
      </w:pPr>
    </w:p>
    <w:p w:rsidR="00C61BE9" w:rsidRDefault="00E8391D" w:rsidP="00F33B3C">
      <w:pPr>
        <w:ind w:left="1316" w:right="1759"/>
        <w:jc w:val="center"/>
        <w:rPr>
          <w:b/>
          <w:sz w:val="27"/>
        </w:rPr>
      </w:pPr>
      <w:r>
        <w:rPr>
          <w:b/>
          <w:spacing w:val="-2"/>
          <w:sz w:val="27"/>
        </w:rPr>
        <w:t>ПОЛОЖЕНИЕ</w:t>
      </w:r>
    </w:p>
    <w:p w:rsidR="00C61BE9" w:rsidRDefault="00E8391D" w:rsidP="00F33B3C">
      <w:pPr>
        <w:ind w:left="1309" w:right="1759"/>
        <w:jc w:val="center"/>
        <w:rPr>
          <w:b/>
          <w:sz w:val="27"/>
        </w:rPr>
      </w:pPr>
      <w:r>
        <w:rPr>
          <w:b/>
          <w:sz w:val="27"/>
        </w:rPr>
        <w:t>об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установлении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гарантийных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сроков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сроков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службы при оказании стоматологических услуг</w:t>
      </w:r>
    </w:p>
    <w:p w:rsidR="00C61BE9" w:rsidRDefault="00C61BE9">
      <w:pPr>
        <w:pStyle w:val="a3"/>
        <w:rPr>
          <w:b/>
          <w:sz w:val="27"/>
        </w:rPr>
      </w:pPr>
    </w:p>
    <w:p w:rsidR="00C61BE9" w:rsidRDefault="00F33B3C">
      <w:pPr>
        <w:pStyle w:val="a3"/>
        <w:ind w:left="222" w:right="712"/>
      </w:pPr>
      <w:r>
        <w:rPr>
          <w:b/>
        </w:rPr>
        <w:t xml:space="preserve">        </w:t>
      </w:r>
      <w:r w:rsidR="00E8391D">
        <w:rPr>
          <w:b/>
        </w:rPr>
        <w:t xml:space="preserve">1. </w:t>
      </w:r>
      <w:r w:rsidR="00E8391D">
        <w:t>Настоящее Положение разработано в соответствии с Гражданским кодексом РФ, Законом</w:t>
      </w:r>
      <w:r w:rsidR="00E8391D">
        <w:rPr>
          <w:spacing w:val="-4"/>
        </w:rPr>
        <w:t xml:space="preserve"> </w:t>
      </w:r>
      <w:r w:rsidR="00E8391D">
        <w:t>РФ «О</w:t>
      </w:r>
      <w:r w:rsidR="00E8391D">
        <w:rPr>
          <w:spacing w:val="-4"/>
        </w:rPr>
        <w:t xml:space="preserve"> </w:t>
      </w:r>
      <w:r w:rsidR="00E8391D">
        <w:t>защите</w:t>
      </w:r>
      <w:r w:rsidR="00E8391D">
        <w:rPr>
          <w:spacing w:val="-4"/>
        </w:rPr>
        <w:t xml:space="preserve"> </w:t>
      </w:r>
      <w:r w:rsidR="00E8391D">
        <w:t>прав</w:t>
      </w:r>
      <w:r w:rsidR="00E8391D">
        <w:rPr>
          <w:spacing w:val="-4"/>
        </w:rPr>
        <w:t xml:space="preserve"> </w:t>
      </w:r>
      <w:r w:rsidR="00E8391D">
        <w:t>потребителей»</w:t>
      </w:r>
      <w:r w:rsidR="00E8391D">
        <w:rPr>
          <w:spacing w:val="-10"/>
        </w:rPr>
        <w:t xml:space="preserve"> </w:t>
      </w:r>
      <w:r w:rsidR="00E8391D">
        <w:t>(в</w:t>
      </w:r>
      <w:r w:rsidR="00E8391D">
        <w:rPr>
          <w:spacing w:val="-2"/>
        </w:rPr>
        <w:t xml:space="preserve"> </w:t>
      </w:r>
      <w:r w:rsidR="00E8391D">
        <w:t>редакции</w:t>
      </w:r>
      <w:r w:rsidR="00E8391D">
        <w:rPr>
          <w:spacing w:val="-3"/>
        </w:rPr>
        <w:t xml:space="preserve"> </w:t>
      </w:r>
      <w:r w:rsidR="00E8391D">
        <w:t>Федерального</w:t>
      </w:r>
      <w:r w:rsidR="00E8391D">
        <w:rPr>
          <w:spacing w:val="-3"/>
        </w:rPr>
        <w:t xml:space="preserve"> </w:t>
      </w:r>
      <w:r w:rsidR="00E8391D">
        <w:t>Закона</w:t>
      </w:r>
      <w:r w:rsidR="00E8391D">
        <w:rPr>
          <w:spacing w:val="-4"/>
        </w:rPr>
        <w:t xml:space="preserve"> </w:t>
      </w:r>
      <w:r w:rsidR="00E8391D">
        <w:t>РФ №</w:t>
      </w:r>
      <w:r w:rsidR="00E8391D">
        <w:rPr>
          <w:spacing w:val="-4"/>
        </w:rPr>
        <w:t xml:space="preserve"> </w:t>
      </w:r>
      <w:r w:rsidR="00E8391D">
        <w:t>2</w:t>
      </w:r>
      <w:r w:rsidR="00E8391D">
        <w:rPr>
          <w:spacing w:val="-3"/>
        </w:rPr>
        <w:t xml:space="preserve"> </w:t>
      </w:r>
      <w:r w:rsidR="00E8391D">
        <w:t>— ФЗ от 09.01.96 г., Федерального Закона РФ от 17.12.99 г. № 212-Ф3 «О внесении изменений и дополнений в Закон РФ «О защите прав потребителей»), Правилами предоставления платных медицинских услуг населению медицинскими учреждениями (утв. Постановлением Правительства РФ от 13.01.96 г. №27).</w:t>
      </w:r>
    </w:p>
    <w:p w:rsidR="00C61BE9" w:rsidRDefault="00E8391D">
      <w:pPr>
        <w:pStyle w:val="a3"/>
        <w:ind w:left="222" w:right="712"/>
      </w:pPr>
      <w:r>
        <w:t>Стоматологическ</w:t>
      </w:r>
      <w:r w:rsidR="00F33B3C">
        <w:t>ий</w:t>
      </w:r>
      <w:r>
        <w:t xml:space="preserve"> </w:t>
      </w:r>
      <w:r w:rsidR="00F33B3C">
        <w:t>кабинет</w:t>
      </w:r>
      <w:r>
        <w:t>,</w:t>
      </w:r>
      <w:r w:rsidR="00F33B3C">
        <w:t xml:space="preserve"> </w:t>
      </w:r>
      <w:r>
        <w:t>оказывающ</w:t>
      </w:r>
      <w:r w:rsidR="00F33B3C">
        <w:t>ий</w:t>
      </w:r>
      <w:r>
        <w:t xml:space="preserve"> стоматологические услуги, является изготовителем (исполнителем), и, одновременно, продавцом стоматологических услуг, а пациенты – потребителями (покупателями) этих услуг.</w:t>
      </w:r>
      <w:r>
        <w:rPr>
          <w:spacing w:val="40"/>
        </w:rPr>
        <w:t xml:space="preserve"> </w:t>
      </w:r>
      <w:r>
        <w:t>В связи с этим возникает необходимость в установлении сроков гарантии и сроков службы при оказании стоматологических услуг. В силу положений Закона РФ «О защите прав потребителей», Правил предоставления платных медицинских услуг населению медицинскими учреждениями (утв. Постановлением Правительства РФ от 13.01.96 г. № 27) пациент имеет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предъявить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возмещению</w:t>
      </w:r>
      <w:r>
        <w:rPr>
          <w:spacing w:val="-3"/>
        </w:rPr>
        <w:t xml:space="preserve"> </w:t>
      </w:r>
      <w:r>
        <w:t>убытков</w:t>
      </w:r>
      <w:r>
        <w:rPr>
          <w:spacing w:val="-6"/>
        </w:rPr>
        <w:t xml:space="preserve"> </w:t>
      </w:r>
      <w:r>
        <w:t>в течение гарантийного срока, по существенным недостаткам – в течение срока службы.</w:t>
      </w:r>
    </w:p>
    <w:p w:rsidR="00C61BE9" w:rsidRDefault="00C61BE9">
      <w:pPr>
        <w:pStyle w:val="a3"/>
        <w:spacing w:before="2"/>
      </w:pPr>
    </w:p>
    <w:p w:rsidR="00C61BE9" w:rsidRDefault="00E8391D" w:rsidP="000529B0">
      <w:pPr>
        <w:pStyle w:val="a4"/>
        <w:numPr>
          <w:ilvl w:val="0"/>
          <w:numId w:val="16"/>
        </w:numPr>
        <w:tabs>
          <w:tab w:val="left" w:pos="851"/>
        </w:tabs>
        <w:spacing w:before="6"/>
        <w:ind w:right="722" w:firstLine="707"/>
        <w:jc w:val="left"/>
      </w:pPr>
      <w:r w:rsidRPr="00F33B3C">
        <w:rPr>
          <w:b/>
          <w:sz w:val="24"/>
        </w:rPr>
        <w:t xml:space="preserve">Гарантия качества лечения </w:t>
      </w:r>
      <w:r>
        <w:rPr>
          <w:sz w:val="24"/>
        </w:rPr>
        <w:t>– это определенный минимальный временной промежуток</w:t>
      </w:r>
      <w:r w:rsidRPr="00F33B3C">
        <w:rPr>
          <w:spacing w:val="-5"/>
          <w:sz w:val="24"/>
        </w:rPr>
        <w:t xml:space="preserve"> </w:t>
      </w:r>
      <w:r>
        <w:rPr>
          <w:sz w:val="24"/>
        </w:rPr>
        <w:t>клинического</w:t>
      </w:r>
      <w:r w:rsidRPr="00F33B3C"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 w:rsidRPr="00F33B3C">
        <w:rPr>
          <w:spacing w:val="-5"/>
          <w:sz w:val="24"/>
        </w:rPr>
        <w:t xml:space="preserve"> </w:t>
      </w:r>
      <w:r>
        <w:rPr>
          <w:sz w:val="24"/>
        </w:rPr>
        <w:t>потребителя</w:t>
      </w:r>
      <w:r w:rsidRPr="00F33B3C">
        <w:rPr>
          <w:spacing w:val="-5"/>
          <w:sz w:val="24"/>
        </w:rPr>
        <w:t xml:space="preserve"> </w:t>
      </w:r>
      <w:r>
        <w:rPr>
          <w:sz w:val="24"/>
        </w:rPr>
        <w:t>(пациента)</w:t>
      </w:r>
      <w:r w:rsidRPr="00F33B3C"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 w:rsidRPr="00F33B3C">
        <w:rPr>
          <w:spacing w:val="-7"/>
          <w:sz w:val="24"/>
        </w:rPr>
        <w:t xml:space="preserve"> </w:t>
      </w:r>
      <w:r>
        <w:rPr>
          <w:sz w:val="24"/>
        </w:rPr>
        <w:t>лечения,</w:t>
      </w:r>
      <w:r w:rsidRPr="00F33B3C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F33B3C">
        <w:rPr>
          <w:spacing w:val="-6"/>
          <w:sz w:val="24"/>
        </w:rPr>
        <w:t xml:space="preserve"> </w:t>
      </w:r>
      <w:r>
        <w:rPr>
          <w:sz w:val="24"/>
        </w:rPr>
        <w:t>течение которого не проявляются какие-либо осложнения и сохраняется (функциональная) целостность изготовленных пломб, протезов, шин и др.</w:t>
      </w:r>
    </w:p>
    <w:p w:rsidR="00C61BE9" w:rsidRDefault="00E8391D">
      <w:pPr>
        <w:pStyle w:val="a3"/>
        <w:ind w:left="222" w:right="712" w:firstLine="1067"/>
      </w:pPr>
      <w:r>
        <w:rPr>
          <w:b/>
        </w:rPr>
        <w:t>Гарантийный</w:t>
      </w:r>
      <w:r>
        <w:rPr>
          <w:b/>
          <w:spacing w:val="-4"/>
        </w:rPr>
        <w:t xml:space="preserve"> </w:t>
      </w:r>
      <w:r>
        <w:rPr>
          <w:b/>
        </w:rPr>
        <w:t>срок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период,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которого,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 xml:space="preserve">обнаружения недостатка в выполненной работе, потребитель (пациент) вправе по своему выбору </w:t>
      </w:r>
      <w:r>
        <w:rPr>
          <w:spacing w:val="-2"/>
        </w:rPr>
        <w:t>потребовать:</w:t>
      </w:r>
    </w:p>
    <w:p w:rsidR="00C61BE9" w:rsidRDefault="00C61BE9">
      <w:pPr>
        <w:pStyle w:val="a3"/>
        <w:spacing w:before="4"/>
      </w:pPr>
    </w:p>
    <w:p w:rsidR="00C61BE9" w:rsidRDefault="00E8391D">
      <w:pPr>
        <w:pStyle w:val="a4"/>
        <w:numPr>
          <w:ilvl w:val="0"/>
          <w:numId w:val="15"/>
        </w:numPr>
        <w:tabs>
          <w:tab w:val="left" w:pos="360"/>
        </w:tabs>
        <w:spacing w:before="1"/>
        <w:ind w:left="360" w:hanging="138"/>
        <w:rPr>
          <w:sz w:val="24"/>
        </w:rPr>
      </w:pPr>
      <w:r>
        <w:rPr>
          <w:sz w:val="24"/>
        </w:rPr>
        <w:t>безвозмездного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(оказанной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услуги);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4"/>
        <w:numPr>
          <w:ilvl w:val="0"/>
          <w:numId w:val="15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(оказанной</w:t>
      </w:r>
      <w:r>
        <w:rPr>
          <w:spacing w:val="-2"/>
          <w:sz w:val="24"/>
        </w:rPr>
        <w:t xml:space="preserve"> услуги);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15"/>
        </w:numPr>
        <w:tabs>
          <w:tab w:val="left" w:pos="360"/>
        </w:tabs>
        <w:ind w:right="722" w:firstLine="0"/>
        <w:rPr>
          <w:sz w:val="24"/>
        </w:rPr>
      </w:pPr>
      <w:r>
        <w:rPr>
          <w:sz w:val="24"/>
        </w:rPr>
        <w:t>безвозмездного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или повторного выполнения работы. При этом потребитель (пациент) обязан возвратить ранее переданную ему исполнителем вещь;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15"/>
        </w:numPr>
        <w:tabs>
          <w:tab w:val="left" w:pos="360"/>
        </w:tabs>
        <w:ind w:right="872" w:firstLine="0"/>
        <w:rPr>
          <w:sz w:val="24"/>
        </w:rPr>
      </w:pPr>
      <w:r>
        <w:rPr>
          <w:sz w:val="24"/>
        </w:rPr>
        <w:t>возмещения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(оказанной услуги) своими силами или третьими лицами.</w:t>
      </w:r>
    </w:p>
    <w:p w:rsidR="00C61BE9" w:rsidRDefault="00C61BE9">
      <w:pPr>
        <w:pStyle w:val="a3"/>
        <w:spacing w:before="3"/>
      </w:pPr>
    </w:p>
    <w:p w:rsidR="00C61BE9" w:rsidRDefault="000529B0">
      <w:pPr>
        <w:pStyle w:val="a3"/>
        <w:ind w:left="222" w:right="712" w:firstLine="120"/>
      </w:pPr>
      <w:r>
        <w:t xml:space="preserve">       </w:t>
      </w:r>
      <w:r w:rsidR="00E8391D">
        <w:t>Гарантийный</w:t>
      </w:r>
      <w:r w:rsidR="00E8391D">
        <w:rPr>
          <w:spacing w:val="-5"/>
        </w:rPr>
        <w:t xml:space="preserve"> </w:t>
      </w:r>
      <w:r w:rsidR="00E8391D">
        <w:t>срок</w:t>
      </w:r>
      <w:r w:rsidR="00E8391D">
        <w:rPr>
          <w:spacing w:val="-5"/>
        </w:rPr>
        <w:t xml:space="preserve"> </w:t>
      </w:r>
      <w:r w:rsidR="00E8391D">
        <w:t>исчисляется</w:t>
      </w:r>
      <w:r w:rsidR="00E8391D">
        <w:rPr>
          <w:spacing w:val="-5"/>
        </w:rPr>
        <w:t xml:space="preserve"> </w:t>
      </w:r>
      <w:r w:rsidR="00E8391D">
        <w:t>с</w:t>
      </w:r>
      <w:r w:rsidR="00E8391D">
        <w:rPr>
          <w:spacing w:val="-6"/>
        </w:rPr>
        <w:t xml:space="preserve"> </w:t>
      </w:r>
      <w:r w:rsidR="00E8391D">
        <w:t>момента</w:t>
      </w:r>
      <w:r w:rsidR="00E8391D">
        <w:rPr>
          <w:spacing w:val="-6"/>
        </w:rPr>
        <w:t xml:space="preserve"> </w:t>
      </w:r>
      <w:r w:rsidR="00E8391D">
        <w:t>передачи</w:t>
      </w:r>
      <w:r w:rsidR="00E8391D">
        <w:rPr>
          <w:spacing w:val="-5"/>
        </w:rPr>
        <w:t xml:space="preserve"> </w:t>
      </w:r>
      <w:r w:rsidR="00E8391D">
        <w:t>результата</w:t>
      </w:r>
      <w:r w:rsidR="00E8391D">
        <w:rPr>
          <w:spacing w:val="-2"/>
        </w:rPr>
        <w:t xml:space="preserve"> </w:t>
      </w:r>
      <w:r w:rsidR="00E8391D">
        <w:t>услуги</w:t>
      </w:r>
      <w:r w:rsidR="00E8391D">
        <w:rPr>
          <w:spacing w:val="-5"/>
        </w:rPr>
        <w:t xml:space="preserve"> </w:t>
      </w:r>
      <w:r w:rsidR="00E8391D">
        <w:t>(работы) потребителю (пациенту), т.е. с момента завершения оказания услуги.</w:t>
      </w:r>
    </w:p>
    <w:p w:rsidR="00D759D6" w:rsidRDefault="00D759D6">
      <w:pPr>
        <w:pStyle w:val="a3"/>
        <w:spacing w:before="1"/>
        <w:ind w:left="222" w:right="712" w:firstLine="359"/>
        <w:rPr>
          <w:b/>
        </w:rPr>
      </w:pPr>
    </w:p>
    <w:p w:rsidR="00C61BE9" w:rsidRDefault="00E8391D">
      <w:pPr>
        <w:pStyle w:val="a3"/>
        <w:spacing w:before="1"/>
        <w:ind w:left="222" w:right="712" w:firstLine="359"/>
      </w:pPr>
      <w:r>
        <w:rPr>
          <w:b/>
        </w:rPr>
        <w:t xml:space="preserve">Срок службы </w:t>
      </w:r>
      <w:r>
        <w:t>услуги</w:t>
      </w:r>
      <w:r>
        <w:rPr>
          <w:spacing w:val="-3"/>
        </w:rPr>
        <w:t xml:space="preserve"> </w:t>
      </w:r>
      <w:r>
        <w:rPr>
          <w:b/>
        </w:rPr>
        <w:t>(</w:t>
      </w:r>
      <w:r>
        <w:t xml:space="preserve">товара) исчисляется с момента ее завершения (изготовления) и определяется периодом времени, в течение которого товар (услуга) пригоден к </w:t>
      </w:r>
      <w:r>
        <w:rPr>
          <w:spacing w:val="-2"/>
        </w:rPr>
        <w:t>использованию.</w:t>
      </w:r>
    </w:p>
    <w:p w:rsidR="00C61BE9" w:rsidRDefault="000529B0">
      <w:pPr>
        <w:pStyle w:val="a3"/>
        <w:spacing w:before="66"/>
        <w:ind w:left="222" w:right="712"/>
      </w:pPr>
      <w:r>
        <w:t xml:space="preserve">        </w:t>
      </w:r>
      <w:r w:rsidR="00E8391D">
        <w:t>В</w:t>
      </w:r>
      <w:r w:rsidR="00E8391D">
        <w:rPr>
          <w:spacing w:val="37"/>
        </w:rPr>
        <w:t xml:space="preserve"> </w:t>
      </w:r>
      <w:r w:rsidR="00E8391D">
        <w:t>течение</w:t>
      </w:r>
      <w:r w:rsidR="00E8391D">
        <w:rPr>
          <w:spacing w:val="40"/>
        </w:rPr>
        <w:t xml:space="preserve"> </w:t>
      </w:r>
      <w:r w:rsidR="00E8391D">
        <w:t>установленного</w:t>
      </w:r>
      <w:r w:rsidR="00E8391D">
        <w:rPr>
          <w:spacing w:val="40"/>
        </w:rPr>
        <w:t xml:space="preserve"> </w:t>
      </w:r>
      <w:r w:rsidR="00E8391D">
        <w:t>срока</w:t>
      </w:r>
      <w:r w:rsidR="00E8391D">
        <w:rPr>
          <w:spacing w:val="40"/>
        </w:rPr>
        <w:t xml:space="preserve"> </w:t>
      </w:r>
      <w:r w:rsidR="00E8391D">
        <w:t>службы</w:t>
      </w:r>
      <w:r w:rsidR="00E8391D">
        <w:rPr>
          <w:spacing w:val="40"/>
        </w:rPr>
        <w:t xml:space="preserve"> </w:t>
      </w:r>
      <w:r w:rsidR="00E8391D">
        <w:t>должна</w:t>
      </w:r>
      <w:r w:rsidR="00E8391D">
        <w:rPr>
          <w:spacing w:val="40"/>
        </w:rPr>
        <w:t xml:space="preserve"> </w:t>
      </w:r>
      <w:r w:rsidR="00E8391D">
        <w:t>быть</w:t>
      </w:r>
      <w:r w:rsidR="00E8391D">
        <w:rPr>
          <w:spacing w:val="40"/>
        </w:rPr>
        <w:t xml:space="preserve"> </w:t>
      </w:r>
      <w:r w:rsidR="00E8391D">
        <w:t>обеспечена</w:t>
      </w:r>
      <w:r w:rsidR="00E8391D">
        <w:rPr>
          <w:spacing w:val="40"/>
        </w:rPr>
        <w:t xml:space="preserve"> </w:t>
      </w:r>
      <w:r w:rsidR="00E8391D">
        <w:t>безопасность результата</w:t>
      </w:r>
      <w:r w:rsidR="00E8391D">
        <w:rPr>
          <w:spacing w:val="40"/>
        </w:rPr>
        <w:t xml:space="preserve"> </w:t>
      </w:r>
      <w:r w:rsidR="00E8391D">
        <w:t>услуги</w:t>
      </w:r>
      <w:r w:rsidR="00E8391D">
        <w:rPr>
          <w:spacing w:val="40"/>
        </w:rPr>
        <w:t xml:space="preserve"> </w:t>
      </w:r>
      <w:r w:rsidR="00E8391D">
        <w:t>(работы).</w:t>
      </w:r>
    </w:p>
    <w:p w:rsidR="00C61BE9" w:rsidRDefault="000529B0">
      <w:pPr>
        <w:pStyle w:val="a3"/>
        <w:ind w:left="222" w:right="712"/>
      </w:pPr>
      <w:r>
        <w:t xml:space="preserve">        </w:t>
      </w:r>
      <w:r w:rsidR="00E8391D">
        <w:t>Безопасность стоматологической услуги (работы) обеспечивается</w:t>
      </w:r>
      <w:r w:rsidR="00E8391D">
        <w:rPr>
          <w:spacing w:val="40"/>
        </w:rPr>
        <w:t xml:space="preserve"> </w:t>
      </w:r>
      <w:r w:rsidR="00E8391D">
        <w:t>исполнителем в</w:t>
      </w:r>
      <w:r w:rsidR="00E8391D">
        <w:rPr>
          <w:spacing w:val="80"/>
        </w:rPr>
        <w:t xml:space="preserve"> </w:t>
      </w:r>
      <w:r w:rsidR="00E8391D">
        <w:t>процессе ее оказания.</w:t>
      </w:r>
    </w:p>
    <w:p w:rsidR="00D759D6" w:rsidRDefault="00D759D6" w:rsidP="00D759D6">
      <w:pPr>
        <w:pStyle w:val="a3"/>
        <w:spacing w:before="1"/>
        <w:ind w:left="222" w:right="712" w:firstLine="1187"/>
        <w:rPr>
          <w:b/>
        </w:rPr>
      </w:pPr>
    </w:p>
    <w:p w:rsidR="00C61BE9" w:rsidRDefault="00E8391D" w:rsidP="00D759D6">
      <w:pPr>
        <w:pStyle w:val="a3"/>
        <w:spacing w:before="1"/>
        <w:ind w:left="222" w:right="327" w:firstLine="1187"/>
      </w:pPr>
      <w:r>
        <w:rPr>
          <w:b/>
        </w:rPr>
        <w:lastRenderedPageBreak/>
        <w:t>Недостаток</w:t>
      </w:r>
      <w:r>
        <w:rPr>
          <w:b/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несоответствие</w:t>
      </w:r>
      <w:r>
        <w:rPr>
          <w:spacing w:val="-8"/>
        </w:rPr>
        <w:t xml:space="preserve"> </w:t>
      </w:r>
      <w:r>
        <w:t>оказанной</w:t>
      </w:r>
      <w:r>
        <w:rPr>
          <w:spacing w:val="-7"/>
        </w:rPr>
        <w:t xml:space="preserve"> </w:t>
      </w:r>
      <w:r>
        <w:t>стоматологической</w:t>
      </w:r>
      <w:r>
        <w:rPr>
          <w:spacing w:val="-7"/>
        </w:rPr>
        <w:t xml:space="preserve"> </w:t>
      </w:r>
      <w:r>
        <w:t xml:space="preserve">услуги </w:t>
      </w:r>
      <w:r w:rsidR="00D759D6">
        <w:t>(</w:t>
      </w:r>
      <w:r>
        <w:t>работы) обязательным требованиям медицинских стандартов.</w:t>
      </w:r>
    </w:p>
    <w:p w:rsidR="00D759D6" w:rsidRDefault="00D759D6">
      <w:pPr>
        <w:pStyle w:val="a3"/>
        <w:ind w:left="222" w:right="640" w:firstLine="359"/>
        <w:rPr>
          <w:b/>
        </w:rPr>
      </w:pPr>
    </w:p>
    <w:p w:rsidR="00C61BE9" w:rsidRDefault="00E8391D">
      <w:pPr>
        <w:pStyle w:val="a3"/>
        <w:ind w:left="222" w:right="640" w:firstLine="359"/>
      </w:pPr>
      <w:r>
        <w:rPr>
          <w:b/>
        </w:rPr>
        <w:t xml:space="preserve">Существенный недостаток </w:t>
      </w:r>
      <w:r>
        <w:t>- это недостаток, который делает в течение срока службы невозможным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недоступным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(работы)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его целевым назначением, либо который не может быть устранен, либо на устранение которого требуются большие затраты (</w:t>
      </w:r>
      <w:proofErr w:type="gramStart"/>
      <w:r>
        <w:t>например</w:t>
      </w:r>
      <w:proofErr w:type="gramEnd"/>
      <w:r>
        <w:t xml:space="preserve">: полный перелом протеза или выпадение </w:t>
      </w:r>
      <w:r>
        <w:rPr>
          <w:spacing w:val="-2"/>
        </w:rPr>
        <w:t>пломбы).</w:t>
      </w:r>
    </w:p>
    <w:p w:rsidR="00C61BE9" w:rsidRDefault="00C61BE9">
      <w:pPr>
        <w:pStyle w:val="a3"/>
        <w:spacing w:before="3"/>
      </w:pPr>
    </w:p>
    <w:p w:rsidR="00C61BE9" w:rsidRDefault="000529B0">
      <w:pPr>
        <w:pStyle w:val="a3"/>
        <w:ind w:left="222" w:right="712"/>
      </w:pPr>
      <w:r>
        <w:t xml:space="preserve">         </w:t>
      </w:r>
      <w:r w:rsidR="00E8391D">
        <w:t>В случае выявления существенных недостатков в выполненной работе, допущенных по вине</w:t>
      </w:r>
      <w:r w:rsidR="00E8391D">
        <w:rPr>
          <w:spacing w:val="-6"/>
        </w:rPr>
        <w:t xml:space="preserve"> </w:t>
      </w:r>
      <w:r w:rsidR="00E8391D">
        <w:t>исполнителя,</w:t>
      </w:r>
      <w:r w:rsidR="00E8391D">
        <w:rPr>
          <w:spacing w:val="-5"/>
        </w:rPr>
        <w:t xml:space="preserve"> </w:t>
      </w:r>
      <w:r w:rsidR="00E8391D">
        <w:t>потребитель</w:t>
      </w:r>
      <w:r w:rsidR="00E8391D">
        <w:rPr>
          <w:spacing w:val="-5"/>
        </w:rPr>
        <w:t xml:space="preserve"> </w:t>
      </w:r>
      <w:r w:rsidR="00E8391D">
        <w:t>(пациент)</w:t>
      </w:r>
      <w:r w:rsidR="00E8391D">
        <w:rPr>
          <w:spacing w:val="-5"/>
        </w:rPr>
        <w:t xml:space="preserve"> </w:t>
      </w:r>
      <w:r w:rsidR="00E8391D">
        <w:t>вправе</w:t>
      </w:r>
      <w:r w:rsidR="00E8391D">
        <w:rPr>
          <w:spacing w:val="-7"/>
        </w:rPr>
        <w:t xml:space="preserve"> </w:t>
      </w:r>
      <w:r w:rsidR="00E8391D">
        <w:t>предъявить</w:t>
      </w:r>
      <w:r w:rsidR="00E8391D">
        <w:rPr>
          <w:spacing w:val="-5"/>
        </w:rPr>
        <w:t xml:space="preserve"> </w:t>
      </w:r>
      <w:r w:rsidR="00E8391D">
        <w:t>исполнителю</w:t>
      </w:r>
      <w:r w:rsidR="00E8391D">
        <w:rPr>
          <w:spacing w:val="-5"/>
        </w:rPr>
        <w:t xml:space="preserve"> </w:t>
      </w:r>
      <w:r w:rsidR="00E8391D">
        <w:t>требование</w:t>
      </w:r>
      <w:r w:rsidR="00E8391D">
        <w:rPr>
          <w:spacing w:val="-6"/>
        </w:rPr>
        <w:t xml:space="preserve"> </w:t>
      </w:r>
      <w:r w:rsidR="00E8391D">
        <w:t>о безвозмездном устранении недостатков, если докажет, что недостатки возникли до принятия им результата работы или по причинам, возникшим до этого момента.</w:t>
      </w:r>
    </w:p>
    <w:p w:rsidR="00C61BE9" w:rsidRDefault="00E8391D">
      <w:pPr>
        <w:pStyle w:val="a3"/>
        <w:spacing w:before="1"/>
        <w:ind w:left="222" w:right="712"/>
      </w:pPr>
      <w:r>
        <w:t>Указанные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устранены</w:t>
      </w:r>
      <w:r>
        <w:rPr>
          <w:spacing w:val="-3"/>
        </w:rPr>
        <w:t xml:space="preserve"> </w:t>
      </w:r>
      <w:r>
        <w:t>исполнителем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предъявления требования потребителем (пациентом).</w:t>
      </w:r>
    </w:p>
    <w:p w:rsidR="00C61BE9" w:rsidRDefault="00C61BE9">
      <w:pPr>
        <w:pStyle w:val="a3"/>
        <w:spacing w:before="4"/>
      </w:pPr>
    </w:p>
    <w:p w:rsidR="00C61BE9" w:rsidRDefault="00E8391D">
      <w:pPr>
        <w:pStyle w:val="a3"/>
        <w:ind w:left="222" w:right="712"/>
      </w:pPr>
      <w:r>
        <w:t>Если</w:t>
      </w:r>
      <w:r>
        <w:rPr>
          <w:spacing w:val="-4"/>
        </w:rPr>
        <w:t xml:space="preserve"> </w:t>
      </w:r>
      <w:r>
        <w:t>данное</w:t>
      </w:r>
      <w:r>
        <w:rPr>
          <w:spacing w:val="-6"/>
        </w:rPr>
        <w:t xml:space="preserve"> </w:t>
      </w:r>
      <w:r>
        <w:t>требование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удовлетворено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установленный</w:t>
      </w:r>
      <w:r>
        <w:rPr>
          <w:spacing w:val="-5"/>
        </w:rPr>
        <w:t xml:space="preserve"> </w:t>
      </w:r>
      <w:r>
        <w:t>срок,</w:t>
      </w:r>
      <w:r>
        <w:rPr>
          <w:spacing w:val="-8"/>
        </w:rPr>
        <w:t xml:space="preserve"> </w:t>
      </w:r>
      <w:r>
        <w:t>потребитель</w:t>
      </w:r>
      <w:r>
        <w:rPr>
          <w:spacing w:val="-5"/>
        </w:rPr>
        <w:t xml:space="preserve"> </w:t>
      </w:r>
      <w:r>
        <w:t>(пациент) по своему выбору вправе потребовать:</w:t>
      </w:r>
    </w:p>
    <w:p w:rsidR="00C61BE9" w:rsidRDefault="00E8391D">
      <w:pPr>
        <w:pStyle w:val="a4"/>
        <w:numPr>
          <w:ilvl w:val="0"/>
          <w:numId w:val="14"/>
        </w:numPr>
        <w:tabs>
          <w:tab w:val="left" w:pos="659"/>
        </w:tabs>
        <w:ind w:left="659" w:hanging="138"/>
        <w:rPr>
          <w:sz w:val="24"/>
        </w:rPr>
      </w:pPr>
      <w:r>
        <w:rPr>
          <w:sz w:val="24"/>
        </w:rPr>
        <w:t>соответственного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работу,</w:t>
      </w:r>
    </w:p>
    <w:p w:rsidR="00C61BE9" w:rsidRDefault="00E8391D">
      <w:pPr>
        <w:pStyle w:val="a4"/>
        <w:numPr>
          <w:ilvl w:val="0"/>
          <w:numId w:val="14"/>
        </w:numPr>
        <w:tabs>
          <w:tab w:val="left" w:pos="659"/>
        </w:tabs>
        <w:ind w:right="1370" w:firstLine="299"/>
        <w:rPr>
          <w:sz w:val="24"/>
        </w:rPr>
      </w:pPr>
      <w:r>
        <w:rPr>
          <w:sz w:val="24"/>
        </w:rPr>
        <w:t>возмещения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выполненной работы своими силами или третьими лицами,</w:t>
      </w:r>
    </w:p>
    <w:p w:rsidR="00C61BE9" w:rsidRDefault="00E8391D">
      <w:pPr>
        <w:pStyle w:val="a4"/>
        <w:numPr>
          <w:ilvl w:val="0"/>
          <w:numId w:val="14"/>
        </w:numPr>
        <w:tabs>
          <w:tab w:val="left" w:pos="659"/>
        </w:tabs>
        <w:ind w:left="659" w:hanging="138"/>
        <w:rPr>
          <w:sz w:val="24"/>
        </w:rPr>
      </w:pPr>
      <w:r>
        <w:rPr>
          <w:sz w:val="24"/>
        </w:rPr>
        <w:t>расторжения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убытков.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2"/>
        <w:numPr>
          <w:ilvl w:val="0"/>
          <w:numId w:val="16"/>
        </w:numPr>
        <w:tabs>
          <w:tab w:val="left" w:pos="462"/>
        </w:tabs>
        <w:ind w:left="462"/>
        <w:jc w:val="left"/>
      </w:pPr>
      <w:r>
        <w:t>В</w:t>
      </w:r>
      <w:r>
        <w:rPr>
          <w:spacing w:val="-8"/>
        </w:rPr>
        <w:t xml:space="preserve"> </w:t>
      </w:r>
      <w:r w:rsidRPr="00F33B3C">
        <w:t>соответствии</w:t>
      </w:r>
      <w:r w:rsidRPr="00F33B3C">
        <w:rPr>
          <w:spacing w:val="-3"/>
        </w:rPr>
        <w:t xml:space="preserve"> </w:t>
      </w:r>
      <w:r w:rsidRPr="00F33B3C">
        <w:t>с</w:t>
      </w:r>
      <w:r>
        <w:rPr>
          <w:b w:val="0"/>
          <w:spacing w:val="-6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rPr>
          <w:spacing w:val="-2"/>
        </w:rPr>
        <w:t>исполнитель</w:t>
      </w:r>
      <w:r w:rsidR="000529B0">
        <w:rPr>
          <w:spacing w:val="-2"/>
        </w:rPr>
        <w:t>:</w:t>
      </w:r>
    </w:p>
    <w:p w:rsidR="00C61BE9" w:rsidRDefault="00C61BE9">
      <w:pPr>
        <w:pStyle w:val="a3"/>
        <w:spacing w:before="2"/>
        <w:rPr>
          <w:b/>
        </w:rPr>
      </w:pPr>
    </w:p>
    <w:p w:rsidR="00C61BE9" w:rsidRDefault="00E8391D">
      <w:pPr>
        <w:pStyle w:val="a4"/>
        <w:numPr>
          <w:ilvl w:val="1"/>
          <w:numId w:val="16"/>
        </w:numPr>
        <w:tabs>
          <w:tab w:val="left" w:pos="360"/>
        </w:tabs>
        <w:ind w:right="827" w:firstLine="0"/>
        <w:rPr>
          <w:sz w:val="24"/>
        </w:rPr>
      </w:pPr>
      <w:r>
        <w:rPr>
          <w:sz w:val="24"/>
        </w:rPr>
        <w:t>отвечает за недостатки работы в течение установленного гарантийного срока,</w:t>
      </w:r>
      <w:r>
        <w:rPr>
          <w:spacing w:val="80"/>
          <w:sz w:val="24"/>
        </w:rPr>
        <w:t xml:space="preserve"> </w:t>
      </w:r>
      <w:r>
        <w:rPr>
          <w:sz w:val="24"/>
        </w:rPr>
        <w:t>если не докажет,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(пациентом)</w:t>
      </w:r>
      <w:r>
        <w:rPr>
          <w:spacing w:val="-5"/>
          <w:sz w:val="24"/>
        </w:rPr>
        <w:t xml:space="preserve"> </w:t>
      </w:r>
      <w:r>
        <w:rPr>
          <w:sz w:val="24"/>
        </w:rPr>
        <w:t>вследствие нарушения им правил использования результата работ, действий третьих лиц или непреодолимой силы;</w:t>
      </w:r>
    </w:p>
    <w:p w:rsidR="00C61BE9" w:rsidRDefault="00E8391D">
      <w:pPr>
        <w:pStyle w:val="a4"/>
        <w:numPr>
          <w:ilvl w:val="1"/>
          <w:numId w:val="16"/>
        </w:numPr>
        <w:tabs>
          <w:tab w:val="left" w:pos="360"/>
        </w:tabs>
        <w:ind w:right="1050" w:firstLine="0"/>
        <w:jc w:val="both"/>
        <w:rPr>
          <w:sz w:val="24"/>
        </w:rPr>
      </w:pP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недостатки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потребитель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(пациент)</w:t>
      </w:r>
      <w:r>
        <w:rPr>
          <w:spacing w:val="-1"/>
          <w:sz w:val="24"/>
        </w:rPr>
        <w:t xml:space="preserve"> </w:t>
      </w:r>
      <w:r>
        <w:rPr>
          <w:sz w:val="24"/>
        </w:rPr>
        <w:t>докажет,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им результата работы или по причинам, возникшим до этого момента;</w:t>
      </w:r>
    </w:p>
    <w:p w:rsidR="00C61BE9" w:rsidRDefault="00E8391D">
      <w:pPr>
        <w:pStyle w:val="a4"/>
        <w:numPr>
          <w:ilvl w:val="1"/>
          <w:numId w:val="16"/>
        </w:numPr>
        <w:tabs>
          <w:tab w:val="left" w:pos="360"/>
        </w:tabs>
        <w:ind w:right="1461" w:firstLine="0"/>
        <w:rPr>
          <w:sz w:val="24"/>
        </w:rPr>
      </w:pPr>
      <w:r>
        <w:rPr>
          <w:sz w:val="24"/>
        </w:rPr>
        <w:t>в соответствии со ст. 10 ФЗ «О защите прав потребителей» доводит до сведения 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стенде, либо в виде записи в медицинской амбулаторной карте, либо в договоре).</w:t>
      </w:r>
    </w:p>
    <w:p w:rsidR="00C61BE9" w:rsidRDefault="00E8391D">
      <w:pPr>
        <w:pStyle w:val="a4"/>
        <w:numPr>
          <w:ilvl w:val="1"/>
          <w:numId w:val="16"/>
        </w:numPr>
        <w:tabs>
          <w:tab w:val="left" w:pos="360"/>
        </w:tabs>
        <w:spacing w:before="66"/>
        <w:ind w:right="727" w:firstLine="0"/>
        <w:rPr>
          <w:sz w:val="24"/>
        </w:rPr>
      </w:pPr>
      <w:r>
        <w:rPr>
          <w:sz w:val="24"/>
        </w:rPr>
        <w:t>рекомендует потребителю (пациенту) проведение необходимых мероприятий по уходу за состоянием полости рта (периодичность профилактических осмотров, проведение 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уход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протезами,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имплантатами и т.д.) в соответствии с установленными стандартами.</w:t>
      </w:r>
    </w:p>
    <w:p w:rsidR="00C61BE9" w:rsidRDefault="00E8391D">
      <w:pPr>
        <w:pStyle w:val="a3"/>
        <w:ind w:left="222" w:right="712" w:firstLine="599"/>
      </w:pPr>
      <w:r>
        <w:t>В случае несоблюдения потребителем (пациентом) указанных требований, последний</w:t>
      </w:r>
      <w:r>
        <w:rPr>
          <w:spacing w:val="-4"/>
        </w:rPr>
        <w:t xml:space="preserve"> </w:t>
      </w:r>
      <w:r>
        <w:t>лишается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ссылаться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(дефекты)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возникшие</w:t>
      </w:r>
      <w:r>
        <w:rPr>
          <w:spacing w:val="-5"/>
        </w:rPr>
        <w:t xml:space="preserve"> </w:t>
      </w:r>
      <w:r>
        <w:t>в результате несоблюдения указанных требований.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16"/>
        </w:numPr>
        <w:tabs>
          <w:tab w:val="left" w:pos="462"/>
        </w:tabs>
        <w:ind w:right="671" w:firstLine="0"/>
        <w:jc w:val="left"/>
        <w:rPr>
          <w:b/>
          <w:sz w:val="24"/>
        </w:rPr>
      </w:pPr>
      <w:r>
        <w:rPr>
          <w:sz w:val="24"/>
        </w:rPr>
        <w:t>Стоматологические заболевания, не указанные в таблицах Приложения № 2,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 Возникающие в 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лечатся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возмездной </w:t>
      </w:r>
      <w:r>
        <w:rPr>
          <w:spacing w:val="-2"/>
          <w:sz w:val="24"/>
        </w:rPr>
        <w:t>основе.</w:t>
      </w:r>
    </w:p>
    <w:p w:rsidR="00C61BE9" w:rsidRDefault="00C61BE9">
      <w:pPr>
        <w:pStyle w:val="a3"/>
        <w:spacing w:before="3"/>
      </w:pPr>
    </w:p>
    <w:p w:rsidR="00C61BE9" w:rsidRDefault="00E8391D">
      <w:pPr>
        <w:pStyle w:val="a4"/>
        <w:numPr>
          <w:ilvl w:val="0"/>
          <w:numId w:val="16"/>
        </w:numPr>
        <w:tabs>
          <w:tab w:val="left" w:pos="462"/>
        </w:tabs>
        <w:ind w:right="1175" w:firstLine="0"/>
        <w:jc w:val="left"/>
        <w:rPr>
          <w:b/>
          <w:sz w:val="24"/>
        </w:rPr>
      </w:pPr>
      <w:r>
        <w:rPr>
          <w:sz w:val="24"/>
        </w:rPr>
        <w:t>Настоящее Положение действует в течение всего периода времени, пока не будут приняты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областном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уровне, регулирующие взаимоотношения потребителей и медицинских организаций, оказывающих стоматологические услуги.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16"/>
        </w:numPr>
        <w:tabs>
          <w:tab w:val="left" w:pos="522"/>
        </w:tabs>
        <w:ind w:right="1027" w:firstLine="6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гарантиями безвозмездно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гарантийного срока устранит все недостатки, если эти недостатки не связаны с нарушениями потребителем (пациентом) предварительно сообщенных ему условий сохранения </w:t>
      </w:r>
      <w:r>
        <w:rPr>
          <w:spacing w:val="-2"/>
          <w:sz w:val="24"/>
        </w:rPr>
        <w:lastRenderedPageBreak/>
        <w:t>гарантий.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16"/>
        </w:numPr>
        <w:tabs>
          <w:tab w:val="left" w:pos="462"/>
        </w:tabs>
        <w:ind w:right="716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срока службы существенных недостатков выполненной работы, потребитель (пациент) 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в первую очередь обратиться с претензией в стоматологическую клинику.</w:t>
      </w:r>
    </w:p>
    <w:p w:rsidR="00C61BE9" w:rsidRDefault="00C61BE9">
      <w:pPr>
        <w:pStyle w:val="a3"/>
      </w:pPr>
    </w:p>
    <w:p w:rsidR="00C61BE9" w:rsidRDefault="00C61BE9">
      <w:pPr>
        <w:pStyle w:val="a3"/>
      </w:pPr>
    </w:p>
    <w:p w:rsidR="00C61BE9" w:rsidRDefault="00C61BE9">
      <w:pPr>
        <w:pStyle w:val="a3"/>
        <w:spacing w:before="11"/>
      </w:pPr>
    </w:p>
    <w:p w:rsidR="00C61BE9" w:rsidRDefault="00E8391D" w:rsidP="000529B0">
      <w:pPr>
        <w:ind w:left="1315" w:right="1759"/>
        <w:jc w:val="center"/>
        <w:rPr>
          <w:b/>
          <w:sz w:val="28"/>
        </w:rPr>
      </w:pPr>
      <w:r>
        <w:rPr>
          <w:b/>
          <w:sz w:val="28"/>
        </w:rPr>
        <w:t>Гарантийные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службы</w:t>
      </w:r>
      <w:r w:rsidR="000529B0"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медицинские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стоматологические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(работы).</w:t>
      </w:r>
    </w:p>
    <w:p w:rsidR="00C61BE9" w:rsidRDefault="00E8391D">
      <w:pPr>
        <w:pStyle w:val="a4"/>
        <w:numPr>
          <w:ilvl w:val="0"/>
          <w:numId w:val="13"/>
        </w:numPr>
        <w:tabs>
          <w:tab w:val="left" w:pos="3481"/>
        </w:tabs>
        <w:spacing w:before="280"/>
        <w:ind w:hanging="249"/>
        <w:jc w:val="left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гарантии</w:t>
      </w:r>
    </w:p>
    <w:p w:rsidR="00C61BE9" w:rsidRDefault="00C61BE9">
      <w:pPr>
        <w:pStyle w:val="a3"/>
        <w:rPr>
          <w:b/>
          <w:sz w:val="28"/>
        </w:rPr>
      </w:pPr>
    </w:p>
    <w:p w:rsidR="00C61BE9" w:rsidRDefault="00E8391D">
      <w:pPr>
        <w:pStyle w:val="2"/>
        <w:ind w:left="0" w:right="1777" w:firstLine="0"/>
        <w:jc w:val="right"/>
        <w:rPr>
          <w:b w:val="0"/>
        </w:rPr>
      </w:pPr>
      <w:r>
        <w:t>При</w:t>
      </w:r>
      <w:r>
        <w:rPr>
          <w:spacing w:val="-8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стоматологических</w:t>
      </w:r>
      <w:r>
        <w:rPr>
          <w:spacing w:val="-5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rPr>
          <w:spacing w:val="-2"/>
        </w:rPr>
        <w:t>гарантирует</w:t>
      </w:r>
      <w:r>
        <w:rPr>
          <w:b w:val="0"/>
          <w:spacing w:val="-2"/>
        </w:rPr>
        <w:t>:</w:t>
      </w:r>
    </w:p>
    <w:p w:rsidR="00C61BE9" w:rsidRDefault="00C61BE9">
      <w:pPr>
        <w:pStyle w:val="a3"/>
        <w:spacing w:before="6"/>
      </w:pPr>
    </w:p>
    <w:p w:rsidR="00C61BE9" w:rsidRDefault="00E8391D">
      <w:pPr>
        <w:pStyle w:val="a4"/>
        <w:numPr>
          <w:ilvl w:val="0"/>
          <w:numId w:val="12"/>
        </w:numPr>
        <w:tabs>
          <w:tab w:val="left" w:pos="504"/>
        </w:tabs>
        <w:spacing w:before="1"/>
        <w:ind w:right="663" w:firstLine="0"/>
        <w:jc w:val="both"/>
        <w:rPr>
          <w:sz w:val="24"/>
        </w:rPr>
      </w:pPr>
      <w:r>
        <w:rPr>
          <w:sz w:val="24"/>
        </w:rPr>
        <w:t>безопасность – обеспечивается строгим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соблюдением всех этапов дезинфекции и стерилизации медицинских инструментов и медицинского оборудования (в клинике </w:t>
      </w:r>
      <w:proofErr w:type="gramStart"/>
      <w:r>
        <w:rPr>
          <w:sz w:val="24"/>
        </w:rPr>
        <w:t>проводится</w:t>
      </w:r>
      <w:r>
        <w:rPr>
          <w:spacing w:val="44"/>
          <w:sz w:val="24"/>
        </w:rPr>
        <w:t xml:space="preserve">  </w:t>
      </w:r>
      <w:r>
        <w:rPr>
          <w:sz w:val="24"/>
        </w:rPr>
        <w:t>комплекс</w:t>
      </w:r>
      <w:proofErr w:type="gramEnd"/>
      <w:r>
        <w:rPr>
          <w:spacing w:val="44"/>
          <w:sz w:val="24"/>
        </w:rPr>
        <w:t xml:space="preserve">  </w:t>
      </w:r>
      <w:r>
        <w:rPr>
          <w:sz w:val="24"/>
        </w:rPr>
        <w:t>санитарно-эпидемиологических</w:t>
      </w:r>
      <w:r>
        <w:rPr>
          <w:spacing w:val="45"/>
          <w:sz w:val="24"/>
        </w:rPr>
        <w:t xml:space="preserve">  </w:t>
      </w:r>
      <w:r>
        <w:rPr>
          <w:sz w:val="24"/>
        </w:rPr>
        <w:t>мероприятий</w:t>
      </w:r>
      <w:r>
        <w:rPr>
          <w:spacing w:val="45"/>
          <w:sz w:val="24"/>
        </w:rPr>
        <w:t xml:space="preserve">  </w:t>
      </w:r>
      <w:r>
        <w:rPr>
          <w:sz w:val="24"/>
        </w:rPr>
        <w:t>по</w:t>
      </w:r>
      <w:r>
        <w:rPr>
          <w:spacing w:val="46"/>
          <w:sz w:val="24"/>
        </w:rPr>
        <w:t xml:space="preserve">  </w:t>
      </w:r>
      <w:r>
        <w:rPr>
          <w:spacing w:val="-2"/>
          <w:sz w:val="24"/>
        </w:rPr>
        <w:t>программам</w:t>
      </w:r>
    </w:p>
    <w:p w:rsidR="00C61BE9" w:rsidRDefault="00E8391D">
      <w:pPr>
        <w:pStyle w:val="a3"/>
        <w:ind w:left="222" w:right="668"/>
        <w:jc w:val="both"/>
      </w:pPr>
      <w:r>
        <w:t>«</w:t>
      </w:r>
      <w:proofErr w:type="spellStart"/>
      <w:r>
        <w:t>АнтиСпид</w:t>
      </w:r>
      <w:proofErr w:type="spellEnd"/>
      <w:r>
        <w:t>», «</w:t>
      </w:r>
      <w:proofErr w:type="spellStart"/>
      <w:r>
        <w:t>АнтиГепатит</w:t>
      </w:r>
      <w:proofErr w:type="spellEnd"/>
      <w:r>
        <w:t>»), а также использованием разрешенных к применению Минздравом РФ технологий и материалов, не утративших сроков годности на момент оказания услуги;</w:t>
      </w:r>
    </w:p>
    <w:p w:rsidR="00C61BE9" w:rsidRDefault="00E8391D">
      <w:pPr>
        <w:pStyle w:val="a4"/>
        <w:numPr>
          <w:ilvl w:val="0"/>
          <w:numId w:val="12"/>
        </w:numPr>
        <w:tabs>
          <w:tab w:val="left" w:pos="454"/>
        </w:tabs>
        <w:spacing w:line="237" w:lineRule="auto"/>
        <w:ind w:right="674" w:firstLine="0"/>
        <w:jc w:val="both"/>
        <w:rPr>
          <w:sz w:val="24"/>
        </w:rPr>
      </w:pPr>
      <w:r>
        <w:rPr>
          <w:sz w:val="24"/>
        </w:rPr>
        <w:t xml:space="preserve">предоставление полной, достоверной и доступной по форме информации о состоянии здоровья потребителя (пациента) с учетом его права и желания получать ее по доброй </w:t>
      </w:r>
      <w:r>
        <w:rPr>
          <w:spacing w:val="-2"/>
          <w:sz w:val="24"/>
        </w:rPr>
        <w:t>воле;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40"/>
        </w:tabs>
        <w:ind w:left="440" w:hanging="218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(предлагаемого)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40"/>
        </w:tabs>
        <w:ind w:left="440" w:hanging="218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Лицензией;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54"/>
        </w:tabs>
        <w:spacing w:line="237" w:lineRule="auto"/>
        <w:ind w:right="673" w:firstLine="0"/>
        <w:rPr>
          <w:sz w:val="24"/>
        </w:rPr>
      </w:pPr>
      <w:r>
        <w:rPr>
          <w:sz w:val="24"/>
        </w:rPr>
        <w:t>проведение лечения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специалистами, имеющими сертификаты, подтверждающие право на осуществление данного вида медицинской деятельности;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509"/>
        </w:tabs>
        <w:ind w:right="671" w:firstLine="0"/>
        <w:rPr>
          <w:sz w:val="24"/>
        </w:rPr>
      </w:pPr>
      <w:r>
        <w:rPr>
          <w:sz w:val="24"/>
        </w:rPr>
        <w:t>тщательное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 врачей, зубных техников и ассистентов;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37"/>
        </w:tabs>
        <w:ind w:right="664" w:firstLine="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анестетиков, 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исключить болевые ощущения, учитывая при этом возраст потребителя (пациента), его </w:t>
      </w: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статус, показатели общего здоровья и опыт лечения у стоматологов;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545"/>
        </w:tabs>
        <w:ind w:right="678" w:firstLine="0"/>
        <w:jc w:val="both"/>
        <w:rPr>
          <w:sz w:val="24"/>
        </w:rPr>
      </w:pPr>
      <w:r>
        <w:rPr>
          <w:sz w:val="24"/>
        </w:rPr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40"/>
        </w:tabs>
        <w:spacing w:line="237" w:lineRule="auto"/>
        <w:ind w:right="667" w:firstLine="0"/>
        <w:jc w:val="both"/>
        <w:rPr>
          <w:sz w:val="24"/>
        </w:rPr>
      </w:pPr>
      <w:r>
        <w:rPr>
          <w:sz w:val="24"/>
        </w:rPr>
        <w:t>проведение контрольных осмотров — по показаниям, после сложного лечения или при необходимости упреждения нежелательных последствий;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37"/>
        </w:tabs>
        <w:ind w:left="437" w:hanging="21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частотой,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врачом;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40"/>
        </w:tabs>
        <w:ind w:left="440" w:hanging="218"/>
        <w:jc w:val="both"/>
        <w:rPr>
          <w:sz w:val="24"/>
        </w:rPr>
      </w:pPr>
      <w:r>
        <w:rPr>
          <w:sz w:val="24"/>
        </w:rPr>
        <w:t>динамический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услуги;</w:t>
      </w:r>
    </w:p>
    <w:p w:rsidR="00C61BE9" w:rsidRDefault="00E8391D" w:rsidP="00F33B3C">
      <w:pPr>
        <w:pStyle w:val="a4"/>
        <w:numPr>
          <w:ilvl w:val="0"/>
          <w:numId w:val="12"/>
        </w:numPr>
        <w:tabs>
          <w:tab w:val="left" w:pos="466"/>
        </w:tabs>
        <w:ind w:right="667" w:firstLine="0"/>
        <w:jc w:val="both"/>
        <w:rPr>
          <w:sz w:val="24"/>
        </w:rPr>
      </w:pPr>
      <w:r>
        <w:rPr>
          <w:sz w:val="24"/>
        </w:rPr>
        <w:t>достижение показателей качества медицинской услуги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C61BE9" w:rsidRDefault="00C61BE9">
      <w:pPr>
        <w:pStyle w:val="a3"/>
        <w:spacing w:before="6"/>
      </w:pPr>
    </w:p>
    <w:p w:rsidR="00C61BE9" w:rsidRDefault="00E8391D">
      <w:pPr>
        <w:ind w:left="222" w:right="668" w:firstLine="599"/>
        <w:jc w:val="both"/>
        <w:rPr>
          <w:b/>
          <w:i/>
          <w:sz w:val="24"/>
        </w:rPr>
      </w:pPr>
      <w:r>
        <w:rPr>
          <w:b/>
          <w:i/>
          <w:sz w:val="24"/>
        </w:rPr>
        <w:t>Совокупность указанных обязательных гарантий, обеспеченных, создает предпосылку для качественного оказания стоматологических услуг и устойчивости их результатов.</w:t>
      </w:r>
    </w:p>
    <w:p w:rsidR="00C61BE9" w:rsidRDefault="00C61BE9">
      <w:pPr>
        <w:pStyle w:val="a3"/>
        <w:rPr>
          <w:b/>
          <w:i/>
        </w:rPr>
      </w:pPr>
    </w:p>
    <w:p w:rsidR="00C61BE9" w:rsidRDefault="00E8391D" w:rsidP="00D759D6">
      <w:pPr>
        <w:pStyle w:val="a4"/>
        <w:numPr>
          <w:ilvl w:val="0"/>
          <w:numId w:val="13"/>
        </w:numPr>
        <w:tabs>
          <w:tab w:val="left" w:pos="2675"/>
          <w:tab w:val="left" w:pos="2719"/>
        </w:tabs>
        <w:ind w:left="2675" w:right="2805" w:hanging="315"/>
        <w:jc w:val="left"/>
        <w:rPr>
          <w:b/>
          <w:sz w:val="28"/>
        </w:rPr>
      </w:pPr>
      <w:r>
        <w:rPr>
          <w:b/>
          <w:sz w:val="28"/>
        </w:rPr>
        <w:tab/>
        <w:t>Гарантийные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службы по видам стоматологических услуг</w:t>
      </w:r>
    </w:p>
    <w:p w:rsidR="00D759D6" w:rsidRDefault="00D759D6" w:rsidP="00D759D6">
      <w:pPr>
        <w:pStyle w:val="a4"/>
        <w:tabs>
          <w:tab w:val="left" w:pos="2675"/>
          <w:tab w:val="left" w:pos="2719"/>
        </w:tabs>
        <w:ind w:left="2675" w:right="2805"/>
        <w:jc w:val="center"/>
        <w:rPr>
          <w:b/>
          <w:sz w:val="28"/>
        </w:rPr>
      </w:pPr>
    </w:p>
    <w:p w:rsidR="00C61BE9" w:rsidRPr="00D759D6" w:rsidRDefault="00E8391D" w:rsidP="00BE043B">
      <w:pPr>
        <w:pStyle w:val="a4"/>
        <w:numPr>
          <w:ilvl w:val="0"/>
          <w:numId w:val="11"/>
        </w:numPr>
        <w:tabs>
          <w:tab w:val="left" w:pos="501"/>
        </w:tabs>
        <w:ind w:left="501" w:hanging="279"/>
        <w:jc w:val="center"/>
        <w:rPr>
          <w:b/>
          <w:sz w:val="28"/>
        </w:rPr>
      </w:pPr>
      <w:r w:rsidRPr="00D759D6">
        <w:rPr>
          <w:b/>
          <w:sz w:val="28"/>
        </w:rPr>
        <w:t>Услуги</w:t>
      </w:r>
      <w:r w:rsidRPr="00D759D6">
        <w:rPr>
          <w:b/>
          <w:spacing w:val="-8"/>
          <w:sz w:val="28"/>
        </w:rPr>
        <w:t xml:space="preserve"> </w:t>
      </w:r>
      <w:r w:rsidRPr="00D759D6">
        <w:rPr>
          <w:b/>
          <w:sz w:val="28"/>
        </w:rPr>
        <w:t>по</w:t>
      </w:r>
      <w:r w:rsidRPr="00D759D6">
        <w:rPr>
          <w:b/>
          <w:spacing w:val="-9"/>
          <w:sz w:val="28"/>
        </w:rPr>
        <w:t xml:space="preserve"> </w:t>
      </w:r>
      <w:r w:rsidRPr="00D759D6">
        <w:rPr>
          <w:b/>
          <w:sz w:val="28"/>
        </w:rPr>
        <w:t>терапевтической</w:t>
      </w:r>
      <w:r w:rsidRPr="00D759D6">
        <w:rPr>
          <w:b/>
          <w:spacing w:val="-7"/>
          <w:sz w:val="28"/>
        </w:rPr>
        <w:t xml:space="preserve"> </w:t>
      </w:r>
      <w:r w:rsidRPr="00D759D6">
        <w:rPr>
          <w:b/>
          <w:spacing w:val="-2"/>
          <w:sz w:val="28"/>
        </w:rPr>
        <w:t>стоматологии</w:t>
      </w:r>
    </w:p>
    <w:p w:rsidR="00C61BE9" w:rsidRDefault="00E8391D" w:rsidP="00D759D6">
      <w:pPr>
        <w:pStyle w:val="a3"/>
        <w:ind w:left="222" w:right="669" w:firstLine="707"/>
        <w:jc w:val="both"/>
      </w:pPr>
      <w:r>
        <w:t xml:space="preserve"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</w:t>
      </w:r>
      <w:r>
        <w:lastRenderedPageBreak/>
        <w:t>услуги по подготовке (лечению) зубов под протезирование.</w:t>
      </w:r>
    </w:p>
    <w:p w:rsidR="00C61BE9" w:rsidRDefault="00E8391D">
      <w:pPr>
        <w:pStyle w:val="a3"/>
        <w:spacing w:before="62"/>
        <w:ind w:left="222" w:right="671"/>
        <w:jc w:val="both"/>
      </w:pPr>
      <w:r>
        <w:rPr>
          <w:b/>
          <w:i/>
        </w:rPr>
        <w:t xml:space="preserve">Гарантия </w:t>
      </w:r>
      <w:r>
        <w:t xml:space="preserve">на работы и услуги по терапевтической стоматологии начинает действовать с момента завершения услуги по лечению конкретного зуба (т.е. постановки постоянной </w:t>
      </w:r>
      <w:r>
        <w:rPr>
          <w:spacing w:val="-2"/>
        </w:rPr>
        <w:t>пломбы).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3"/>
        <w:ind w:left="222"/>
        <w:jc w:val="both"/>
      </w:pPr>
      <w:r>
        <w:t>Признаками</w:t>
      </w:r>
      <w:r>
        <w:rPr>
          <w:spacing w:val="-6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C61BE9" w:rsidRDefault="00E8391D">
      <w:pPr>
        <w:pStyle w:val="a4"/>
        <w:numPr>
          <w:ilvl w:val="1"/>
          <w:numId w:val="11"/>
        </w:numPr>
        <w:tabs>
          <w:tab w:val="left" w:pos="796"/>
        </w:tabs>
        <w:ind w:left="796" w:hanging="21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кариеса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-2"/>
          <w:sz w:val="24"/>
        </w:rPr>
        <w:t xml:space="preserve"> пломба;</w:t>
      </w:r>
    </w:p>
    <w:p w:rsidR="00C61BE9" w:rsidRDefault="00E8391D">
      <w:pPr>
        <w:pStyle w:val="a4"/>
        <w:numPr>
          <w:ilvl w:val="1"/>
          <w:numId w:val="11"/>
        </w:numPr>
        <w:tabs>
          <w:tab w:val="left" w:pos="863"/>
        </w:tabs>
        <w:spacing w:line="237" w:lineRule="auto"/>
        <w:ind w:right="663" w:firstLine="359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кариеса</w:t>
      </w:r>
      <w:r>
        <w:rPr>
          <w:spacing w:val="40"/>
          <w:sz w:val="24"/>
        </w:rPr>
        <w:t xml:space="preserve"> </w:t>
      </w:r>
      <w:r>
        <w:rPr>
          <w:sz w:val="24"/>
        </w:rPr>
        <w:t>(пульпита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периодонтита)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пломбирование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корневых каналов с постановкой постоянной пломбы.</w:t>
      </w:r>
    </w:p>
    <w:p w:rsidR="00C61BE9" w:rsidRDefault="00C61BE9">
      <w:pPr>
        <w:pStyle w:val="a3"/>
        <w:rPr>
          <w:sz w:val="20"/>
        </w:rPr>
      </w:pPr>
    </w:p>
    <w:p w:rsidR="00C61BE9" w:rsidRDefault="00C61BE9">
      <w:pPr>
        <w:pStyle w:val="a3"/>
        <w:rPr>
          <w:sz w:val="20"/>
        </w:rPr>
      </w:pPr>
    </w:p>
    <w:p w:rsidR="00C61BE9" w:rsidRDefault="00C61BE9">
      <w:pPr>
        <w:pStyle w:val="a3"/>
        <w:spacing w:before="201" w:after="1"/>
        <w:rPr>
          <w:sz w:val="20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1"/>
        <w:gridCol w:w="2233"/>
        <w:gridCol w:w="1805"/>
      </w:tblGrid>
      <w:tr w:rsidR="00C61BE9">
        <w:trPr>
          <w:trHeight w:val="438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233" w:type="dxa"/>
          </w:tcPr>
          <w:p w:rsidR="00C61BE9" w:rsidRDefault="00E839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гарантии</w:t>
            </w:r>
          </w:p>
        </w:tc>
        <w:tc>
          <w:tcPr>
            <w:tcW w:w="1805" w:type="dxa"/>
          </w:tcPr>
          <w:p w:rsidR="00C61BE9" w:rsidRDefault="00E8391D">
            <w:pPr>
              <w:pStyle w:val="TableParagraph"/>
              <w:spacing w:line="273" w:lineRule="exact"/>
              <w:ind w:left="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службы</w:t>
            </w:r>
          </w:p>
        </w:tc>
      </w:tr>
      <w:tr w:rsidR="00C61BE9">
        <w:trPr>
          <w:trHeight w:val="554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240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кариеса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некариозных</w:t>
            </w:r>
            <w:proofErr w:type="spellEnd"/>
          </w:p>
          <w:p w:rsidR="00C61BE9" w:rsidRDefault="00E839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поражений</w:t>
            </w:r>
          </w:p>
        </w:tc>
        <w:tc>
          <w:tcPr>
            <w:tcW w:w="2233" w:type="dxa"/>
          </w:tcPr>
          <w:p w:rsidR="00C61BE9" w:rsidRDefault="00E8391D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5" w:type="dxa"/>
          </w:tcPr>
          <w:p w:rsidR="00C61BE9" w:rsidRDefault="00E8391D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кариеса</w:t>
            </w:r>
          </w:p>
        </w:tc>
        <w:tc>
          <w:tcPr>
            <w:tcW w:w="2233" w:type="dxa"/>
          </w:tcPr>
          <w:p w:rsidR="00C61BE9" w:rsidRDefault="00E8391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5" w:type="dxa"/>
          </w:tcPr>
          <w:p w:rsidR="00C61BE9" w:rsidRDefault="00E839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кариеса</w:t>
            </w:r>
          </w:p>
        </w:tc>
        <w:tc>
          <w:tcPr>
            <w:tcW w:w="2233" w:type="dxa"/>
          </w:tcPr>
          <w:p w:rsidR="00C61BE9" w:rsidRDefault="00E8391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5" w:type="dxa"/>
          </w:tcPr>
          <w:p w:rsidR="00C61BE9" w:rsidRDefault="00E839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61BE9">
        <w:trPr>
          <w:trHeight w:val="323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кариеса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импрегнации</w:t>
            </w:r>
          </w:p>
        </w:tc>
        <w:tc>
          <w:tcPr>
            <w:tcW w:w="2233" w:type="dxa"/>
          </w:tcPr>
          <w:p w:rsidR="00C61BE9" w:rsidRDefault="00E8391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5" w:type="dxa"/>
          </w:tcPr>
          <w:p w:rsidR="00C61BE9" w:rsidRDefault="00E839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Виниры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233" w:type="dxa"/>
          </w:tcPr>
          <w:p w:rsidR="00C61BE9" w:rsidRDefault="00E8391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5" w:type="dxa"/>
          </w:tcPr>
          <w:p w:rsidR="00C61BE9" w:rsidRDefault="00E839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529B0" w:rsidRDefault="000529B0">
      <w:pPr>
        <w:pStyle w:val="2"/>
        <w:spacing w:before="1" w:line="274" w:lineRule="exact"/>
        <w:ind w:left="222" w:firstLine="0"/>
        <w:rPr>
          <w:spacing w:val="-2"/>
        </w:rPr>
      </w:pPr>
    </w:p>
    <w:p w:rsidR="00C61BE9" w:rsidRDefault="00E8391D">
      <w:pPr>
        <w:pStyle w:val="2"/>
        <w:spacing w:before="1" w:line="274" w:lineRule="exact"/>
        <w:ind w:left="222" w:firstLine="0"/>
      </w:pPr>
      <w:r>
        <w:rPr>
          <w:spacing w:val="-2"/>
        </w:rPr>
        <w:t>Примечание.</w:t>
      </w:r>
    </w:p>
    <w:p w:rsidR="00C61BE9" w:rsidRDefault="00E8391D">
      <w:pPr>
        <w:pStyle w:val="a4"/>
        <w:numPr>
          <w:ilvl w:val="0"/>
          <w:numId w:val="10"/>
        </w:numPr>
        <w:tabs>
          <w:tab w:val="left" w:pos="581"/>
          <w:tab w:val="left" w:pos="615"/>
        </w:tabs>
        <w:ind w:left="581" w:right="1929" w:hanging="3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</w:t>
      </w:r>
      <w:r>
        <w:rPr>
          <w:spacing w:val="-7"/>
          <w:sz w:val="24"/>
        </w:rPr>
        <w:t xml:space="preserve"> </w:t>
      </w:r>
      <w:r>
        <w:rPr>
          <w:sz w:val="24"/>
        </w:rPr>
        <w:t>КПУ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кариозно</w:t>
      </w:r>
      <w:proofErr w:type="spellEnd"/>
      <w:r>
        <w:rPr>
          <w:sz w:val="24"/>
        </w:rPr>
        <w:t>-пораженные, пломбированные, удаленные зубы) = 1-13.</w:t>
      </w:r>
    </w:p>
    <w:p w:rsidR="00C61BE9" w:rsidRDefault="00E8391D">
      <w:pPr>
        <w:pStyle w:val="a4"/>
        <w:numPr>
          <w:ilvl w:val="0"/>
          <w:numId w:val="10"/>
        </w:numPr>
        <w:tabs>
          <w:tab w:val="left" w:pos="581"/>
        </w:tabs>
        <w:ind w:left="581" w:right="662" w:hanging="360"/>
        <w:jc w:val="both"/>
        <w:rPr>
          <w:sz w:val="24"/>
        </w:rPr>
      </w:pP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Гарантия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 xml:space="preserve">аннулируется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(пациента)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 профилактических осмотров, гигиенических визитов, предусмотренных планом лечения, рекомендаций врача (использование специализированных паст и зубных щеток, очищающих таблеток и т.д.).</w:t>
      </w:r>
    </w:p>
    <w:p w:rsidR="00C61BE9" w:rsidRDefault="00E8391D">
      <w:pPr>
        <w:pStyle w:val="a4"/>
        <w:numPr>
          <w:ilvl w:val="0"/>
          <w:numId w:val="10"/>
        </w:numPr>
        <w:tabs>
          <w:tab w:val="left" w:pos="581"/>
          <w:tab w:val="left" w:pos="615"/>
        </w:tabs>
        <w:ind w:left="581" w:right="832" w:hanging="3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 не устанавливаются.</w:t>
      </w:r>
    </w:p>
    <w:p w:rsidR="00C61BE9" w:rsidRDefault="00E8391D">
      <w:pPr>
        <w:pStyle w:val="a4"/>
        <w:numPr>
          <w:ilvl w:val="0"/>
          <w:numId w:val="10"/>
        </w:numPr>
        <w:tabs>
          <w:tab w:val="left" w:pos="581"/>
          <w:tab w:val="left" w:pos="615"/>
        </w:tabs>
        <w:ind w:left="581" w:right="725" w:hanging="3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Замена временного лечебного пломбирования корневых каналов или временной пломбы на постоянную в другом лечебном учреждении (если иное не было согласовано с врачом и не зафиксировано в амбулаторной карте) не является основанием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DA60B8">
        <w:rPr>
          <w:sz w:val="24"/>
        </w:rPr>
        <w:t>32 Карата</w:t>
      </w:r>
      <w:r>
        <w:rPr>
          <w:sz w:val="24"/>
        </w:rPr>
        <w:t>». В рассмотрении таковых замечаний потребителю (пациенту) будет отказано.</w:t>
      </w:r>
    </w:p>
    <w:p w:rsidR="00C61BE9" w:rsidRDefault="00C61BE9">
      <w:pPr>
        <w:pStyle w:val="a3"/>
      </w:pPr>
    </w:p>
    <w:p w:rsidR="00C61BE9" w:rsidRDefault="00C61BE9">
      <w:pPr>
        <w:pStyle w:val="a3"/>
        <w:spacing w:before="59"/>
      </w:pPr>
    </w:p>
    <w:p w:rsidR="00C61BE9" w:rsidRDefault="00E8391D" w:rsidP="00D759D6">
      <w:pPr>
        <w:pStyle w:val="a4"/>
        <w:numPr>
          <w:ilvl w:val="0"/>
          <w:numId w:val="11"/>
        </w:numPr>
        <w:tabs>
          <w:tab w:val="left" w:pos="501"/>
        </w:tabs>
        <w:spacing w:before="1"/>
        <w:ind w:left="501" w:hanging="279"/>
        <w:jc w:val="center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ортопедической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стоматологии</w:t>
      </w:r>
    </w:p>
    <w:p w:rsidR="00C61BE9" w:rsidRDefault="00C61BE9">
      <w:pPr>
        <w:pStyle w:val="a3"/>
        <w:rPr>
          <w:b/>
          <w:sz w:val="28"/>
        </w:rPr>
      </w:pPr>
    </w:p>
    <w:p w:rsidR="00C61BE9" w:rsidRDefault="00E8391D">
      <w:pPr>
        <w:pStyle w:val="a3"/>
        <w:spacing w:before="1"/>
        <w:ind w:left="222" w:right="712" w:firstLine="707"/>
      </w:pPr>
      <w:r>
        <w:t>К услугам по ортопедической стоматологии относятся услуги по устранению (лечению)</w:t>
      </w:r>
      <w:r>
        <w:rPr>
          <w:spacing w:val="-3"/>
        </w:rPr>
        <w:t xml:space="preserve"> </w:t>
      </w:r>
      <w:r>
        <w:t>дефектов</w:t>
      </w:r>
      <w:r>
        <w:rPr>
          <w:spacing w:val="-4"/>
        </w:rPr>
        <w:t xml:space="preserve"> </w:t>
      </w:r>
      <w:r>
        <w:t>зубов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(и)</w:t>
      </w:r>
      <w:r>
        <w:rPr>
          <w:spacing w:val="-3"/>
        </w:rPr>
        <w:t xml:space="preserve"> </w:t>
      </w:r>
      <w:r>
        <w:t>зубных</w:t>
      </w:r>
      <w:r>
        <w:rPr>
          <w:spacing w:val="-2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челюстей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временных ортопедических конструкций.</w:t>
      </w:r>
    </w:p>
    <w:p w:rsidR="00C61BE9" w:rsidRDefault="00E8391D">
      <w:pPr>
        <w:spacing w:before="66"/>
        <w:ind w:left="222"/>
        <w:rPr>
          <w:i/>
          <w:spacing w:val="-2"/>
          <w:sz w:val="24"/>
        </w:rPr>
      </w:pP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постоянным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ортопедическим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конструкциям</w:t>
      </w:r>
      <w:r>
        <w:rPr>
          <w:i/>
          <w:spacing w:val="53"/>
          <w:sz w:val="24"/>
        </w:rPr>
        <w:t xml:space="preserve"> </w:t>
      </w:r>
      <w:r>
        <w:rPr>
          <w:i/>
          <w:spacing w:val="-2"/>
          <w:sz w:val="24"/>
        </w:rPr>
        <w:t>относятся:</w:t>
      </w:r>
    </w:p>
    <w:p w:rsidR="00D759D6" w:rsidRDefault="00D759D6">
      <w:pPr>
        <w:spacing w:before="66"/>
        <w:ind w:left="222"/>
        <w:rPr>
          <w:i/>
          <w:sz w:val="24"/>
        </w:rPr>
      </w:pPr>
    </w:p>
    <w:p w:rsidR="00C61BE9" w:rsidRDefault="00E8391D">
      <w:pPr>
        <w:pStyle w:val="a4"/>
        <w:numPr>
          <w:ilvl w:val="1"/>
          <w:numId w:val="11"/>
        </w:numPr>
        <w:tabs>
          <w:tab w:val="left" w:pos="761"/>
          <w:tab w:val="left" w:pos="799"/>
        </w:tabs>
        <w:ind w:left="761" w:right="1108" w:hanging="180"/>
        <w:rPr>
          <w:sz w:val="24"/>
        </w:rPr>
      </w:pPr>
      <w:r>
        <w:rPr>
          <w:sz w:val="24"/>
        </w:rPr>
        <w:tab/>
        <w:t>металлокерамические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цельнолитые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коронки,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коронок,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 также мостовидные конструкции, </w:t>
      </w:r>
      <w:proofErr w:type="spellStart"/>
      <w:r>
        <w:rPr>
          <w:sz w:val="24"/>
        </w:rPr>
        <w:t>виниры</w:t>
      </w:r>
      <w:proofErr w:type="spellEnd"/>
      <w:r>
        <w:rPr>
          <w:sz w:val="24"/>
        </w:rPr>
        <w:t>;</w:t>
      </w:r>
    </w:p>
    <w:p w:rsidR="00C61BE9" w:rsidRDefault="00E8391D">
      <w:pPr>
        <w:pStyle w:val="a4"/>
        <w:numPr>
          <w:ilvl w:val="1"/>
          <w:numId w:val="11"/>
        </w:numPr>
        <w:tabs>
          <w:tab w:val="left" w:pos="799"/>
        </w:tabs>
        <w:ind w:left="799" w:hanging="218"/>
        <w:rPr>
          <w:sz w:val="24"/>
        </w:rPr>
      </w:pPr>
      <w:proofErr w:type="spellStart"/>
      <w:r>
        <w:rPr>
          <w:sz w:val="24"/>
        </w:rPr>
        <w:t>безметалловые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коронки</w:t>
      </w:r>
      <w:r>
        <w:rPr>
          <w:spacing w:val="-5"/>
          <w:sz w:val="24"/>
        </w:rPr>
        <w:t xml:space="preserve"> </w:t>
      </w:r>
      <w:r>
        <w:rPr>
          <w:sz w:val="24"/>
        </w:rPr>
        <w:t>(прессованная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керамика,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коронки);</w:t>
      </w:r>
    </w:p>
    <w:p w:rsidR="00C61BE9" w:rsidRDefault="00E8391D">
      <w:pPr>
        <w:pStyle w:val="a4"/>
        <w:numPr>
          <w:ilvl w:val="1"/>
          <w:numId w:val="11"/>
        </w:numPr>
        <w:tabs>
          <w:tab w:val="left" w:pos="799"/>
        </w:tabs>
        <w:ind w:right="1738" w:firstLine="359"/>
        <w:rPr>
          <w:sz w:val="24"/>
        </w:rPr>
      </w:pPr>
      <w:r>
        <w:rPr>
          <w:sz w:val="24"/>
        </w:rPr>
        <w:t>съемные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конструкции:</w:t>
      </w:r>
      <w:r>
        <w:rPr>
          <w:spacing w:val="-6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8"/>
          <w:sz w:val="24"/>
        </w:rPr>
        <w:t xml:space="preserve"> </w:t>
      </w:r>
      <w:r>
        <w:rPr>
          <w:sz w:val="24"/>
        </w:rPr>
        <w:t>съемные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спеченная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керамика, </w:t>
      </w:r>
      <w:proofErr w:type="spellStart"/>
      <w:r>
        <w:rPr>
          <w:sz w:val="24"/>
        </w:rPr>
        <w:t>бюгельные</w:t>
      </w:r>
      <w:proofErr w:type="spellEnd"/>
      <w:r>
        <w:rPr>
          <w:sz w:val="24"/>
        </w:rPr>
        <w:t xml:space="preserve"> протезы (с замками, </w:t>
      </w:r>
      <w:proofErr w:type="spellStart"/>
      <w:r>
        <w:rPr>
          <w:sz w:val="24"/>
        </w:rPr>
        <w:t>кламмерами</w:t>
      </w:r>
      <w:proofErr w:type="spellEnd"/>
      <w:r>
        <w:rPr>
          <w:sz w:val="24"/>
        </w:rPr>
        <w:t>, с фиксацией на имплантатах);</w:t>
      </w:r>
    </w:p>
    <w:p w:rsidR="00C61BE9" w:rsidRDefault="00E8391D">
      <w:pPr>
        <w:spacing w:line="275" w:lineRule="exact"/>
        <w:ind w:left="222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ортопедическим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конструкциям</w:t>
      </w:r>
      <w:r>
        <w:rPr>
          <w:i/>
          <w:spacing w:val="54"/>
          <w:sz w:val="24"/>
        </w:rPr>
        <w:t xml:space="preserve"> </w:t>
      </w:r>
      <w:r>
        <w:rPr>
          <w:i/>
          <w:spacing w:val="-2"/>
          <w:sz w:val="24"/>
        </w:rPr>
        <w:t>относятся</w:t>
      </w:r>
      <w:r>
        <w:rPr>
          <w:spacing w:val="-2"/>
          <w:sz w:val="24"/>
        </w:rPr>
        <w:t>:</w:t>
      </w:r>
    </w:p>
    <w:p w:rsidR="00C61BE9" w:rsidRDefault="00E8391D">
      <w:pPr>
        <w:pStyle w:val="a4"/>
        <w:numPr>
          <w:ilvl w:val="1"/>
          <w:numId w:val="11"/>
        </w:numPr>
        <w:tabs>
          <w:tab w:val="left" w:pos="799"/>
        </w:tabs>
        <w:ind w:left="799" w:hanging="218"/>
        <w:rPr>
          <w:sz w:val="24"/>
        </w:rPr>
      </w:pPr>
      <w:r>
        <w:rPr>
          <w:sz w:val="24"/>
        </w:rPr>
        <w:t>временные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коронки;</w:t>
      </w:r>
    </w:p>
    <w:p w:rsidR="00C61BE9" w:rsidRDefault="00E8391D">
      <w:pPr>
        <w:pStyle w:val="a4"/>
        <w:numPr>
          <w:ilvl w:val="1"/>
          <w:numId w:val="11"/>
        </w:numPr>
        <w:tabs>
          <w:tab w:val="left" w:pos="799"/>
        </w:tabs>
        <w:ind w:left="799" w:hanging="218"/>
        <w:rPr>
          <w:sz w:val="24"/>
        </w:rPr>
      </w:pPr>
      <w:r>
        <w:rPr>
          <w:sz w:val="24"/>
        </w:rPr>
        <w:t>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замещающие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протезы.</w:t>
      </w:r>
    </w:p>
    <w:p w:rsidR="00C61BE9" w:rsidRDefault="00C61BE9">
      <w:pPr>
        <w:pStyle w:val="a3"/>
        <w:rPr>
          <w:sz w:val="20"/>
        </w:rPr>
      </w:pPr>
    </w:p>
    <w:p w:rsidR="00C61BE9" w:rsidRDefault="00C61BE9">
      <w:pPr>
        <w:pStyle w:val="a3"/>
        <w:rPr>
          <w:sz w:val="20"/>
        </w:rPr>
      </w:pPr>
    </w:p>
    <w:p w:rsidR="00C61BE9" w:rsidRDefault="00C61BE9">
      <w:pPr>
        <w:pStyle w:val="a3"/>
        <w:spacing w:before="153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1"/>
        <w:gridCol w:w="1877"/>
        <w:gridCol w:w="1809"/>
      </w:tblGrid>
      <w:tr w:rsidR="00C61BE9">
        <w:trPr>
          <w:trHeight w:val="275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spacing w:line="256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конструкций</w:t>
            </w:r>
          </w:p>
        </w:tc>
        <w:tc>
          <w:tcPr>
            <w:tcW w:w="1877" w:type="dxa"/>
          </w:tcPr>
          <w:p w:rsidR="00C61BE9" w:rsidRDefault="00E839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гарантии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службы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Коронки:</w:t>
            </w:r>
          </w:p>
        </w:tc>
        <w:tc>
          <w:tcPr>
            <w:tcW w:w="1877" w:type="dxa"/>
          </w:tcPr>
          <w:p w:rsidR="00C61BE9" w:rsidRDefault="00C61B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C61BE9" w:rsidRDefault="00C61B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  <w:r>
              <w:rPr>
                <w:spacing w:val="-2"/>
                <w:sz w:val="24"/>
              </w:rPr>
              <w:t xml:space="preserve"> временные</w:t>
            </w:r>
          </w:p>
        </w:tc>
        <w:tc>
          <w:tcPr>
            <w:tcW w:w="1877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месяца</w:t>
            </w:r>
          </w:p>
        </w:tc>
      </w:tr>
      <w:tr w:rsidR="00C61BE9">
        <w:trPr>
          <w:trHeight w:val="323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цельнолитые</w:t>
            </w:r>
          </w:p>
        </w:tc>
        <w:tc>
          <w:tcPr>
            <w:tcW w:w="1877" w:type="dxa"/>
          </w:tcPr>
          <w:p w:rsidR="00C61BE9" w:rsidRDefault="00E839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цельнолитые,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облицованные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пластмассой</w:t>
            </w:r>
          </w:p>
        </w:tc>
        <w:tc>
          <w:tcPr>
            <w:tcW w:w="1877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металлокерамические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(любой</w:t>
            </w:r>
            <w:r>
              <w:rPr>
                <w:spacing w:val="-2"/>
                <w:sz w:val="24"/>
              </w:rPr>
              <w:t xml:space="preserve"> сплав)</w:t>
            </w:r>
          </w:p>
        </w:tc>
        <w:tc>
          <w:tcPr>
            <w:tcW w:w="1877" w:type="dxa"/>
          </w:tcPr>
          <w:p w:rsidR="00C61BE9" w:rsidRDefault="00D759D6" w:rsidP="00D75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8391D">
              <w:rPr>
                <w:sz w:val="24"/>
              </w:rPr>
              <w:t xml:space="preserve"> </w:t>
            </w:r>
            <w:r w:rsidR="00E8391D">
              <w:rPr>
                <w:spacing w:val="-4"/>
                <w:sz w:val="24"/>
              </w:rPr>
              <w:t>год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1BE9">
        <w:trPr>
          <w:trHeight w:val="323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металлокерамические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имплантате</w:t>
            </w:r>
          </w:p>
        </w:tc>
        <w:tc>
          <w:tcPr>
            <w:tcW w:w="1877" w:type="dxa"/>
          </w:tcPr>
          <w:p w:rsidR="00C61BE9" w:rsidRDefault="00D759D6" w:rsidP="00D759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8391D">
              <w:rPr>
                <w:sz w:val="24"/>
              </w:rPr>
              <w:t xml:space="preserve"> </w:t>
            </w:r>
            <w:r w:rsidR="00E8391D">
              <w:rPr>
                <w:spacing w:val="-4"/>
                <w:sz w:val="24"/>
              </w:rPr>
              <w:t>год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диоксида</w:t>
            </w:r>
            <w:r>
              <w:rPr>
                <w:spacing w:val="-2"/>
                <w:sz w:val="24"/>
              </w:rPr>
              <w:t xml:space="preserve"> циркония</w:t>
            </w:r>
          </w:p>
        </w:tc>
        <w:tc>
          <w:tcPr>
            <w:tcW w:w="1877" w:type="dxa"/>
          </w:tcPr>
          <w:p w:rsidR="00C61BE9" w:rsidRDefault="00D759D6" w:rsidP="00D75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8391D">
              <w:rPr>
                <w:sz w:val="24"/>
              </w:rPr>
              <w:t xml:space="preserve"> </w:t>
            </w:r>
            <w:r w:rsidR="00E8391D">
              <w:rPr>
                <w:spacing w:val="-4"/>
                <w:sz w:val="24"/>
              </w:rPr>
              <w:t>год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</w:t>
            </w:r>
          </w:p>
        </w:tc>
        <w:tc>
          <w:tcPr>
            <w:tcW w:w="1877" w:type="dxa"/>
          </w:tcPr>
          <w:p w:rsidR="00C61BE9" w:rsidRDefault="00D759D6" w:rsidP="00D759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E8391D">
              <w:rPr>
                <w:sz w:val="24"/>
              </w:rPr>
              <w:t xml:space="preserve"> </w:t>
            </w:r>
            <w:r w:rsidR="00E8391D">
              <w:rPr>
                <w:spacing w:val="-4"/>
                <w:sz w:val="24"/>
              </w:rPr>
              <w:t>год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C61BE9">
        <w:trPr>
          <w:trHeight w:val="323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Виниры</w:t>
            </w:r>
            <w:proofErr w:type="spellEnd"/>
          </w:p>
        </w:tc>
        <w:tc>
          <w:tcPr>
            <w:tcW w:w="1877" w:type="dxa"/>
          </w:tcPr>
          <w:p w:rsidR="00C61BE9" w:rsidRDefault="00E839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C61BE9">
        <w:trPr>
          <w:trHeight w:val="321"/>
        </w:trPr>
        <w:tc>
          <w:tcPr>
            <w:tcW w:w="648" w:type="dxa"/>
          </w:tcPr>
          <w:p w:rsidR="00C61BE9" w:rsidRDefault="00E8391D">
            <w:pPr>
              <w:pStyle w:val="TableParagraph"/>
              <w:spacing w:line="302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221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Съемный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</w:t>
            </w:r>
          </w:p>
        </w:tc>
        <w:tc>
          <w:tcPr>
            <w:tcW w:w="1877" w:type="dxa"/>
          </w:tcPr>
          <w:p w:rsidR="00C61BE9" w:rsidRDefault="00E839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месяцев</w:t>
            </w:r>
          </w:p>
        </w:tc>
        <w:tc>
          <w:tcPr>
            <w:tcW w:w="1809" w:type="dxa"/>
          </w:tcPr>
          <w:p w:rsidR="00C61BE9" w:rsidRDefault="00E839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C61BE9" w:rsidRDefault="00C61BE9">
      <w:pPr>
        <w:pStyle w:val="a3"/>
      </w:pPr>
    </w:p>
    <w:p w:rsidR="00C61BE9" w:rsidRDefault="00E8391D">
      <w:pPr>
        <w:pStyle w:val="2"/>
        <w:spacing w:before="1"/>
        <w:ind w:left="222" w:firstLine="0"/>
      </w:pPr>
      <w:r>
        <w:rPr>
          <w:spacing w:val="-2"/>
        </w:rPr>
        <w:t>Примечание:</w:t>
      </w:r>
    </w:p>
    <w:p w:rsidR="00C61BE9" w:rsidRDefault="00E8391D">
      <w:pPr>
        <w:pStyle w:val="a4"/>
        <w:numPr>
          <w:ilvl w:val="0"/>
          <w:numId w:val="9"/>
        </w:numPr>
        <w:tabs>
          <w:tab w:val="left" w:pos="581"/>
          <w:tab w:val="left" w:pos="705"/>
        </w:tabs>
        <w:ind w:left="581" w:right="672" w:hanging="36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Гарантийный срок на ортопедические услуги начинает действовать с момента 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постоянных конструкций во рту потребителя (пациента), что подтверждается записью в амбулаторной карте.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3"/>
        <w:numPr>
          <w:ilvl w:val="0"/>
          <w:numId w:val="9"/>
        </w:numPr>
        <w:tabs>
          <w:tab w:val="left" w:pos="615"/>
        </w:tabs>
        <w:ind w:left="615" w:hanging="393"/>
        <w:rPr>
          <w:b w:val="0"/>
          <w:i w:val="0"/>
        </w:rPr>
      </w:pPr>
      <w:r>
        <w:t>Гарантийные</w:t>
      </w:r>
      <w:r>
        <w:rPr>
          <w:spacing w:val="-5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устанавливаются</w:t>
      </w:r>
      <w:r>
        <w:rPr>
          <w:b w:val="0"/>
          <w:i w:val="0"/>
          <w:spacing w:val="-2"/>
        </w:rPr>
        <w:t>:</w:t>
      </w:r>
    </w:p>
    <w:p w:rsidR="00C61BE9" w:rsidRDefault="00E8391D">
      <w:pPr>
        <w:pStyle w:val="a4"/>
        <w:numPr>
          <w:ilvl w:val="1"/>
          <w:numId w:val="9"/>
        </w:numPr>
        <w:tabs>
          <w:tab w:val="left" w:pos="763"/>
        </w:tabs>
        <w:ind w:left="763" w:hanging="18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ортопедические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C61BE9" w:rsidRDefault="00E8391D">
      <w:pPr>
        <w:pStyle w:val="a4"/>
        <w:numPr>
          <w:ilvl w:val="1"/>
          <w:numId w:val="9"/>
        </w:numPr>
        <w:tabs>
          <w:tab w:val="left" w:pos="763"/>
        </w:tabs>
        <w:ind w:left="763" w:hanging="182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 w:rsidR="00C61BE9" w:rsidRDefault="00E8391D">
      <w:pPr>
        <w:pStyle w:val="a3"/>
        <w:ind w:left="581" w:right="712"/>
      </w:pPr>
      <w:r>
        <w:t>Существующие врачебные методики протезирования также не позволяют установить гарантийный срок при наличии следующих диагнозов или случаев:</w:t>
      </w:r>
    </w:p>
    <w:p w:rsidR="00C61BE9" w:rsidRDefault="00E8391D">
      <w:pPr>
        <w:pStyle w:val="a4"/>
        <w:numPr>
          <w:ilvl w:val="1"/>
          <w:numId w:val="9"/>
        </w:numPr>
        <w:tabs>
          <w:tab w:val="left" w:pos="763"/>
        </w:tabs>
        <w:ind w:left="763" w:hanging="182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зубов.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врач;</w:t>
      </w:r>
    </w:p>
    <w:p w:rsidR="00C61BE9" w:rsidRDefault="00E8391D">
      <w:pPr>
        <w:pStyle w:val="a4"/>
        <w:numPr>
          <w:ilvl w:val="1"/>
          <w:numId w:val="9"/>
        </w:numPr>
        <w:tabs>
          <w:tab w:val="left" w:pos="863"/>
        </w:tabs>
        <w:spacing w:before="88"/>
        <w:ind w:left="581" w:right="670" w:firstLine="0"/>
        <w:jc w:val="both"/>
        <w:rPr>
          <w:sz w:val="24"/>
        </w:rPr>
      </w:pPr>
      <w:r>
        <w:rPr>
          <w:sz w:val="24"/>
        </w:rPr>
        <w:t>наличие сопутствующего заболевания: пародонтит, пародонтоз.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 тяжести заболевания десен;</w:t>
      </w:r>
    </w:p>
    <w:p w:rsidR="00C61BE9" w:rsidRDefault="00E8391D">
      <w:pPr>
        <w:pStyle w:val="a4"/>
        <w:numPr>
          <w:ilvl w:val="1"/>
          <w:numId w:val="9"/>
        </w:numPr>
        <w:tabs>
          <w:tab w:val="left" w:pos="763"/>
        </w:tabs>
        <w:ind w:left="581" w:right="665" w:firstLine="0"/>
        <w:jc w:val="both"/>
        <w:rPr>
          <w:sz w:val="24"/>
        </w:rPr>
      </w:pPr>
      <w:r>
        <w:rPr>
          <w:sz w:val="24"/>
        </w:rPr>
        <w:t>при желании потребителя (пациента) выполнить работу по определенной им схеме и (или) при отсутствии четких медицинских показаний к выполнению определенных видов протезирования врач-стоматолог имеет право установить гарантийный срок на ортопедическую услугу 1 месяц, предварительно известив об этом потребителя (пациента).</w:t>
      </w:r>
      <w:r>
        <w:rPr>
          <w:spacing w:val="-1"/>
          <w:sz w:val="24"/>
        </w:rPr>
        <w:t xml:space="preserve"> </w:t>
      </w:r>
      <w:r>
        <w:rPr>
          <w:sz w:val="24"/>
        </w:rPr>
        <w:t>Все переделки (изменения конструкции, терапевтическая подготовка зубов под протезирование) выполняется за счет потребителя (пациента).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4"/>
        <w:numPr>
          <w:ilvl w:val="0"/>
          <w:numId w:val="9"/>
        </w:numPr>
        <w:tabs>
          <w:tab w:val="left" w:pos="581"/>
          <w:tab w:val="left" w:pos="765"/>
        </w:tabs>
        <w:ind w:left="581" w:right="666" w:hanging="36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Исполнителем может быть установлен сокращенный гарантийный срок на ортопедические услуги. Об уменьшении срока гарантии на ортопедические услуги исполнитель обязательно сообщает потребителю (пациенту) с</w:t>
      </w:r>
      <w:r>
        <w:rPr>
          <w:spacing w:val="40"/>
          <w:sz w:val="24"/>
        </w:rPr>
        <w:t xml:space="preserve"> </w:t>
      </w:r>
      <w:r>
        <w:rPr>
          <w:sz w:val="24"/>
        </w:rPr>
        <w:t>записью в</w:t>
      </w:r>
      <w:r>
        <w:rPr>
          <w:spacing w:val="40"/>
          <w:sz w:val="24"/>
        </w:rPr>
        <w:t xml:space="preserve"> </w:t>
      </w:r>
      <w:r>
        <w:rPr>
          <w:sz w:val="24"/>
        </w:rPr>
        <w:t>амбулаторной карте.</w:t>
      </w:r>
    </w:p>
    <w:p w:rsidR="00C61BE9" w:rsidRDefault="00C61BE9">
      <w:pPr>
        <w:pStyle w:val="a3"/>
        <w:spacing w:before="3"/>
      </w:pPr>
    </w:p>
    <w:p w:rsidR="00C61BE9" w:rsidRDefault="00E8391D">
      <w:pPr>
        <w:pStyle w:val="a4"/>
        <w:numPr>
          <w:ilvl w:val="0"/>
          <w:numId w:val="9"/>
        </w:numPr>
        <w:tabs>
          <w:tab w:val="left" w:pos="581"/>
          <w:tab w:val="left" w:pos="724"/>
        </w:tabs>
        <w:ind w:left="581" w:right="666" w:hanging="360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i/>
          <w:sz w:val="24"/>
        </w:rPr>
        <w:t xml:space="preserve">Гарантия аннулируется </w:t>
      </w:r>
      <w:r>
        <w:rPr>
          <w:sz w:val="24"/>
        </w:rPr>
        <w:t xml:space="preserve">при нарушении потребителем (пациентом) графиков профилактических осмотров, гигиенических визитов, предусмотренных планом лечения, несоблюдение условий по эксплуатации ортопедической конструкции (использование специализированных паст и зубных щеток, очищающих таблеток и </w:t>
      </w:r>
      <w:r>
        <w:rPr>
          <w:spacing w:val="-2"/>
          <w:sz w:val="24"/>
        </w:rPr>
        <w:t>т.д.).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9"/>
        </w:numPr>
        <w:tabs>
          <w:tab w:val="left" w:pos="581"/>
        </w:tabs>
        <w:ind w:left="581" w:right="673" w:hanging="360"/>
        <w:jc w:val="both"/>
        <w:rPr>
          <w:sz w:val="24"/>
        </w:rPr>
      </w:pPr>
      <w:r>
        <w:rPr>
          <w:b/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 срока гарантии и срока службы перебазировка ортопедических конструкций осуществляется на возмездной основе.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0"/>
          <w:numId w:val="9"/>
        </w:numPr>
        <w:tabs>
          <w:tab w:val="left" w:pos="581"/>
          <w:tab w:val="left" w:pos="684"/>
        </w:tabs>
        <w:ind w:left="581" w:right="670" w:hanging="36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Временные ортопедические конструкции обязательно должны быть заменены на постоянные. Если</w:t>
      </w:r>
      <w:r>
        <w:rPr>
          <w:spacing w:val="40"/>
          <w:sz w:val="24"/>
        </w:rPr>
        <w:t xml:space="preserve"> </w:t>
      </w:r>
      <w:r>
        <w:rPr>
          <w:sz w:val="24"/>
        </w:rPr>
        <w:t>по вине потребителя (пациента) (по различным причинам) временные конструкции не заменены на постоянные, то дальнейшая ответственность с стоматологической клиники и врача-стоматолога снимается.</w:t>
      </w:r>
    </w:p>
    <w:p w:rsidR="00C61BE9" w:rsidRDefault="00C61BE9">
      <w:pPr>
        <w:pStyle w:val="a3"/>
        <w:spacing w:before="3"/>
      </w:pPr>
    </w:p>
    <w:p w:rsidR="00C61BE9" w:rsidRDefault="00E8391D">
      <w:pPr>
        <w:pStyle w:val="a4"/>
        <w:numPr>
          <w:ilvl w:val="0"/>
          <w:numId w:val="9"/>
        </w:numPr>
        <w:tabs>
          <w:tab w:val="left" w:pos="581"/>
        </w:tabs>
        <w:ind w:left="581" w:right="674" w:hanging="360"/>
        <w:jc w:val="both"/>
        <w:rPr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sz w:val="24"/>
        </w:rPr>
        <w:t>До момента сдачи ортопедической конструкции потребитель (пациент) имеет право требовать переделки/ коррекции работы по причинам:</w:t>
      </w:r>
    </w:p>
    <w:p w:rsidR="00C61BE9" w:rsidRDefault="00E8391D">
      <w:pPr>
        <w:pStyle w:val="a4"/>
        <w:numPr>
          <w:ilvl w:val="0"/>
          <w:numId w:val="8"/>
        </w:numPr>
        <w:tabs>
          <w:tab w:val="left" w:pos="806"/>
        </w:tabs>
        <w:ind w:left="581" w:right="674" w:firstLine="0"/>
        <w:jc w:val="both"/>
        <w:rPr>
          <w:sz w:val="24"/>
        </w:rPr>
      </w:pPr>
      <w:r>
        <w:rPr>
          <w:sz w:val="24"/>
        </w:rPr>
        <w:lastRenderedPageBreak/>
        <w:t>выполненная конструкция не соответствует эстетическим требованиям (неверно выполнен цвет, размер или форма зуба);</w:t>
      </w:r>
    </w:p>
    <w:p w:rsidR="00C61BE9" w:rsidRDefault="00E8391D">
      <w:pPr>
        <w:pStyle w:val="a4"/>
        <w:numPr>
          <w:ilvl w:val="0"/>
          <w:numId w:val="8"/>
        </w:numPr>
        <w:tabs>
          <w:tab w:val="left" w:pos="799"/>
        </w:tabs>
        <w:ind w:left="581" w:right="675" w:firstLine="0"/>
        <w:jc w:val="both"/>
        <w:rPr>
          <w:sz w:val="24"/>
        </w:rPr>
      </w:pPr>
      <w:r>
        <w:rPr>
          <w:sz w:val="24"/>
        </w:rPr>
        <w:t>выполненная конструкция не соответствует конструкции, определенной в плане протезирования (плане лечения).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4"/>
        <w:numPr>
          <w:ilvl w:val="0"/>
          <w:numId w:val="9"/>
        </w:numPr>
        <w:tabs>
          <w:tab w:val="left" w:pos="473"/>
          <w:tab w:val="left" w:pos="581"/>
        </w:tabs>
        <w:ind w:left="581" w:right="675" w:hanging="360"/>
        <w:jc w:val="both"/>
        <w:rPr>
          <w:sz w:val="24"/>
        </w:rPr>
      </w:pPr>
      <w:r>
        <w:rPr>
          <w:sz w:val="24"/>
        </w:rPr>
        <w:t xml:space="preserve">Указанные сроки гарантии и сроки службы не распространяются на матрицы замковых </w:t>
      </w:r>
      <w:r>
        <w:rPr>
          <w:spacing w:val="-2"/>
          <w:sz w:val="24"/>
        </w:rPr>
        <w:t>креплений.</w:t>
      </w:r>
    </w:p>
    <w:p w:rsidR="00C61BE9" w:rsidRDefault="00C61BE9">
      <w:pPr>
        <w:pStyle w:val="a3"/>
      </w:pPr>
    </w:p>
    <w:p w:rsidR="00C61BE9" w:rsidRDefault="00C61BE9">
      <w:pPr>
        <w:pStyle w:val="a3"/>
      </w:pPr>
    </w:p>
    <w:p w:rsidR="00C61BE9" w:rsidRDefault="00E8391D" w:rsidP="00152294">
      <w:pPr>
        <w:pStyle w:val="a4"/>
        <w:numPr>
          <w:ilvl w:val="0"/>
          <w:numId w:val="13"/>
        </w:numPr>
        <w:tabs>
          <w:tab w:val="left" w:pos="2612"/>
        </w:tabs>
        <w:ind w:left="1297" w:right="1674" w:firstLine="849"/>
        <w:jc w:val="left"/>
        <w:rPr>
          <w:b/>
          <w:sz w:val="28"/>
        </w:rPr>
      </w:pPr>
      <w:r>
        <w:rPr>
          <w:b/>
          <w:sz w:val="28"/>
        </w:rPr>
        <w:t>Стоматологические услуги, на которые устанавливаются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проценты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успешности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лечения.</w:t>
      </w:r>
    </w:p>
    <w:p w:rsidR="00C61BE9" w:rsidRDefault="00C61BE9">
      <w:pPr>
        <w:pStyle w:val="a3"/>
        <w:spacing w:before="275"/>
        <w:rPr>
          <w:b/>
          <w:sz w:val="28"/>
        </w:rPr>
      </w:pPr>
    </w:p>
    <w:p w:rsidR="00C61BE9" w:rsidRDefault="00E8391D">
      <w:pPr>
        <w:pStyle w:val="a3"/>
        <w:ind w:left="222" w:right="640" w:firstLine="707"/>
      </w:pPr>
      <w:r>
        <w:t>Стоматологические</w:t>
      </w:r>
      <w:r>
        <w:rPr>
          <w:spacing w:val="40"/>
        </w:rPr>
        <w:t xml:space="preserve"> </w:t>
      </w:r>
      <w:r>
        <w:t>заболевания,</w:t>
      </w:r>
      <w:r>
        <w:rPr>
          <w:spacing w:val="40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указанные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Приложении</w:t>
      </w:r>
      <w:r>
        <w:rPr>
          <w:spacing w:val="75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имеют установленных</w:t>
      </w:r>
      <w:r>
        <w:rPr>
          <w:spacing w:val="50"/>
        </w:rPr>
        <w:t xml:space="preserve"> </w:t>
      </w:r>
      <w:r>
        <w:t>гарантийных</w:t>
      </w:r>
      <w:r>
        <w:rPr>
          <w:spacing w:val="52"/>
        </w:rPr>
        <w:t xml:space="preserve"> </w:t>
      </w:r>
      <w:r>
        <w:t>сроков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тем,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лечение</w:t>
      </w:r>
      <w:r>
        <w:rPr>
          <w:spacing w:val="49"/>
        </w:rPr>
        <w:t xml:space="preserve"> </w:t>
      </w:r>
      <w:r>
        <w:t>связано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2"/>
        </w:rPr>
        <w:t>большой</w:t>
      </w:r>
    </w:p>
    <w:p w:rsidR="00C61BE9" w:rsidRDefault="00E8391D">
      <w:pPr>
        <w:pStyle w:val="a3"/>
        <w:spacing w:before="66"/>
        <w:ind w:left="222" w:right="669"/>
        <w:jc w:val="both"/>
      </w:pPr>
      <w:r>
        <w:t>степенью риска возникновения осложнений после проведенного лечения. Возникающие в результате</w:t>
      </w:r>
      <w:r>
        <w:rPr>
          <w:spacing w:val="-5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осложнения</w:t>
      </w:r>
      <w:r>
        <w:rPr>
          <w:spacing w:val="-4"/>
        </w:rPr>
        <w:t xml:space="preserve"> </w:t>
      </w:r>
      <w:r>
        <w:t>лечатся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возмездной </w:t>
      </w:r>
      <w:r>
        <w:rPr>
          <w:spacing w:val="-2"/>
        </w:rPr>
        <w:t>основе.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3"/>
        <w:ind w:left="222"/>
        <w:jc w:val="both"/>
      </w:pPr>
      <w:r>
        <w:t>К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числу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C61BE9" w:rsidRDefault="00C61BE9">
      <w:pPr>
        <w:pStyle w:val="a3"/>
        <w:spacing w:before="7"/>
      </w:pPr>
    </w:p>
    <w:p w:rsidR="00C61BE9" w:rsidRDefault="00E8391D">
      <w:pPr>
        <w:pStyle w:val="a4"/>
        <w:numPr>
          <w:ilvl w:val="0"/>
          <w:numId w:val="5"/>
        </w:numPr>
        <w:tabs>
          <w:tab w:val="left" w:pos="440"/>
        </w:tabs>
        <w:ind w:hanging="218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пломбирование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корневых</w:t>
      </w:r>
      <w:r>
        <w:rPr>
          <w:spacing w:val="-2"/>
          <w:sz w:val="24"/>
        </w:rPr>
        <w:t xml:space="preserve"> каналов;</w:t>
      </w:r>
    </w:p>
    <w:p w:rsidR="00C61BE9" w:rsidRDefault="00C61BE9">
      <w:pPr>
        <w:pStyle w:val="a3"/>
        <w:spacing w:before="4"/>
      </w:pPr>
    </w:p>
    <w:p w:rsidR="00C61BE9" w:rsidRDefault="00E8391D">
      <w:pPr>
        <w:pStyle w:val="a4"/>
        <w:numPr>
          <w:ilvl w:val="0"/>
          <w:numId w:val="5"/>
        </w:numPr>
        <w:tabs>
          <w:tab w:val="left" w:pos="437"/>
        </w:tabs>
        <w:ind w:left="437" w:hanging="215"/>
        <w:rPr>
          <w:sz w:val="24"/>
        </w:rPr>
      </w:pPr>
      <w:r>
        <w:rPr>
          <w:sz w:val="24"/>
        </w:rPr>
        <w:t>профессиональная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4"/>
          <w:sz w:val="24"/>
        </w:rPr>
        <w:t xml:space="preserve"> рта;</w:t>
      </w:r>
    </w:p>
    <w:p w:rsidR="00C61BE9" w:rsidRDefault="00C61BE9">
      <w:pPr>
        <w:pStyle w:val="a3"/>
        <w:spacing w:before="3"/>
      </w:pPr>
    </w:p>
    <w:p w:rsidR="00C61BE9" w:rsidRDefault="00E8391D">
      <w:pPr>
        <w:pStyle w:val="a4"/>
        <w:numPr>
          <w:ilvl w:val="0"/>
          <w:numId w:val="5"/>
        </w:numPr>
        <w:tabs>
          <w:tab w:val="left" w:pos="440"/>
        </w:tabs>
        <w:ind w:hanging="218"/>
        <w:rPr>
          <w:sz w:val="24"/>
        </w:rPr>
      </w:pPr>
      <w:r>
        <w:rPr>
          <w:sz w:val="24"/>
        </w:rPr>
        <w:t>амбулаторные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хирургические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имплантологические</w:t>
      </w:r>
      <w:proofErr w:type="spellEnd"/>
      <w:r>
        <w:rPr>
          <w:spacing w:val="-2"/>
          <w:sz w:val="24"/>
        </w:rPr>
        <w:t>;</w:t>
      </w:r>
    </w:p>
    <w:p w:rsidR="00C61BE9" w:rsidRDefault="00C61BE9">
      <w:pPr>
        <w:pStyle w:val="a3"/>
        <w:spacing w:before="4"/>
      </w:pPr>
    </w:p>
    <w:p w:rsidR="00C61BE9" w:rsidRDefault="00E8391D">
      <w:pPr>
        <w:pStyle w:val="a4"/>
        <w:numPr>
          <w:ilvl w:val="0"/>
          <w:numId w:val="5"/>
        </w:numPr>
        <w:tabs>
          <w:tab w:val="left" w:pos="440"/>
        </w:tabs>
        <w:ind w:hanging="218"/>
        <w:rPr>
          <w:sz w:val="24"/>
        </w:rPr>
      </w:pPr>
      <w:r>
        <w:rPr>
          <w:sz w:val="24"/>
        </w:rPr>
        <w:t>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пародонта</w:t>
      </w:r>
      <w:r>
        <w:rPr>
          <w:spacing w:val="-6"/>
          <w:sz w:val="24"/>
        </w:rPr>
        <w:t xml:space="preserve"> </w:t>
      </w:r>
      <w:r>
        <w:rPr>
          <w:sz w:val="24"/>
        </w:rPr>
        <w:t>(терапевтическое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хирургическое);</w:t>
      </w:r>
    </w:p>
    <w:p w:rsidR="00C61BE9" w:rsidRDefault="00C61BE9">
      <w:pPr>
        <w:pStyle w:val="a3"/>
        <w:spacing w:before="3"/>
      </w:pPr>
    </w:p>
    <w:p w:rsidR="00C61BE9" w:rsidRDefault="00E8391D">
      <w:pPr>
        <w:pStyle w:val="a4"/>
        <w:numPr>
          <w:ilvl w:val="0"/>
          <w:numId w:val="5"/>
        </w:numPr>
        <w:tabs>
          <w:tab w:val="left" w:pos="440"/>
        </w:tabs>
        <w:spacing w:before="1"/>
        <w:ind w:hanging="218"/>
        <w:rPr>
          <w:sz w:val="24"/>
        </w:rPr>
      </w:pPr>
      <w:proofErr w:type="spellStart"/>
      <w:r>
        <w:rPr>
          <w:sz w:val="24"/>
        </w:rPr>
        <w:t>ортодонтическое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лечение;</w:t>
      </w:r>
    </w:p>
    <w:p w:rsidR="00C61BE9" w:rsidRDefault="00C61BE9">
      <w:pPr>
        <w:pStyle w:val="a3"/>
        <w:spacing w:before="6"/>
      </w:pPr>
    </w:p>
    <w:p w:rsidR="00C61BE9" w:rsidRDefault="00E8391D">
      <w:pPr>
        <w:pStyle w:val="a4"/>
        <w:numPr>
          <w:ilvl w:val="0"/>
          <w:numId w:val="5"/>
        </w:numPr>
        <w:tabs>
          <w:tab w:val="left" w:pos="437"/>
        </w:tabs>
        <w:ind w:left="437" w:hanging="215"/>
        <w:rPr>
          <w:sz w:val="24"/>
        </w:rPr>
      </w:pPr>
      <w:r>
        <w:rPr>
          <w:sz w:val="24"/>
        </w:rPr>
        <w:t>профессиональное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отбеливание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зубов;</w:t>
      </w:r>
    </w:p>
    <w:p w:rsidR="00C61BE9" w:rsidRDefault="00C61BE9">
      <w:pPr>
        <w:pStyle w:val="a3"/>
      </w:pPr>
    </w:p>
    <w:p w:rsidR="00C61BE9" w:rsidRDefault="00E8391D">
      <w:pPr>
        <w:pStyle w:val="2"/>
        <w:numPr>
          <w:ilvl w:val="0"/>
          <w:numId w:val="4"/>
        </w:numPr>
        <w:tabs>
          <w:tab w:val="left" w:pos="462"/>
        </w:tabs>
      </w:pPr>
      <w:r>
        <w:t>Обработка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пломбирование</w:t>
      </w:r>
      <w:r>
        <w:rPr>
          <w:spacing w:val="-5"/>
        </w:rPr>
        <w:t xml:space="preserve"> </w:t>
      </w:r>
      <w:r>
        <w:t>корневых</w:t>
      </w:r>
      <w:r>
        <w:rPr>
          <w:spacing w:val="-4"/>
        </w:rPr>
        <w:t xml:space="preserve"> </w:t>
      </w:r>
      <w:r>
        <w:rPr>
          <w:spacing w:val="-2"/>
        </w:rPr>
        <w:t>каналов</w:t>
      </w:r>
    </w:p>
    <w:p w:rsidR="00C61BE9" w:rsidRDefault="00C61BE9">
      <w:pPr>
        <w:pStyle w:val="a3"/>
        <w:rPr>
          <w:b/>
        </w:rPr>
      </w:pPr>
    </w:p>
    <w:p w:rsidR="00C61BE9" w:rsidRDefault="00E8391D">
      <w:pPr>
        <w:pStyle w:val="a3"/>
        <w:ind w:left="222" w:right="668"/>
        <w:jc w:val="both"/>
      </w:pPr>
      <w:r>
        <w:t>Опыт врачей-стоматологов стоматологической клиники показывает, что при лечении каналов благоприятный результат достигается в 85% - 90% случаев. Результат лечения в каждом конкретном случае зависит не только от его качества, но и от индивидуальных особенностей организма потребителя (пациента).</w:t>
      </w:r>
    </w:p>
    <w:p w:rsidR="00C61BE9" w:rsidRDefault="00C61BE9">
      <w:pPr>
        <w:pStyle w:val="a3"/>
        <w:spacing w:before="12"/>
      </w:pPr>
    </w:p>
    <w:p w:rsidR="00C61BE9" w:rsidRDefault="00E8391D">
      <w:pPr>
        <w:pStyle w:val="2"/>
        <w:numPr>
          <w:ilvl w:val="0"/>
          <w:numId w:val="4"/>
        </w:numPr>
        <w:tabs>
          <w:tab w:val="left" w:pos="462"/>
        </w:tabs>
      </w:pPr>
      <w:r>
        <w:t>Постановка</w:t>
      </w:r>
      <w:r>
        <w:rPr>
          <w:spacing w:val="-8"/>
        </w:rPr>
        <w:t xml:space="preserve"> </w:t>
      </w:r>
      <w:r>
        <w:rPr>
          <w:spacing w:val="-2"/>
        </w:rPr>
        <w:t>имплантатов</w:t>
      </w:r>
    </w:p>
    <w:p w:rsidR="00C61BE9" w:rsidRDefault="00C61BE9">
      <w:pPr>
        <w:pStyle w:val="a3"/>
        <w:spacing w:before="3"/>
        <w:rPr>
          <w:b/>
        </w:rPr>
      </w:pPr>
    </w:p>
    <w:p w:rsidR="00C61BE9" w:rsidRDefault="00E8391D">
      <w:pPr>
        <w:pStyle w:val="a3"/>
        <w:ind w:left="222"/>
        <w:jc w:val="both"/>
      </w:pPr>
      <w:r>
        <w:t>Исполнитель</w:t>
      </w:r>
      <w:r>
        <w:rPr>
          <w:spacing w:val="-5"/>
        </w:rPr>
        <w:t xml:space="preserve"> </w:t>
      </w:r>
      <w:r>
        <w:rPr>
          <w:spacing w:val="-2"/>
        </w:rPr>
        <w:t>гарантирует:</w:t>
      </w:r>
    </w:p>
    <w:p w:rsidR="00C61BE9" w:rsidRDefault="00C61BE9">
      <w:pPr>
        <w:pStyle w:val="a3"/>
        <w:spacing w:before="7"/>
      </w:pPr>
    </w:p>
    <w:p w:rsidR="00C61BE9" w:rsidRDefault="00E8391D">
      <w:pPr>
        <w:pStyle w:val="a4"/>
        <w:numPr>
          <w:ilvl w:val="1"/>
          <w:numId w:val="4"/>
        </w:numPr>
        <w:tabs>
          <w:tab w:val="left" w:pos="442"/>
        </w:tabs>
        <w:ind w:right="675" w:firstLine="0"/>
        <w:rPr>
          <w:sz w:val="24"/>
        </w:rPr>
      </w:pPr>
      <w:r>
        <w:rPr>
          <w:sz w:val="24"/>
        </w:rPr>
        <w:t>полное приживление имплантатов в 95 % случаев. Поставленные имплантаты надежно служат от 5 лет и более.</w:t>
      </w:r>
    </w:p>
    <w:p w:rsidR="00C61BE9" w:rsidRDefault="00E8391D">
      <w:pPr>
        <w:pStyle w:val="a4"/>
        <w:numPr>
          <w:ilvl w:val="1"/>
          <w:numId w:val="4"/>
        </w:numPr>
        <w:tabs>
          <w:tab w:val="left" w:pos="478"/>
        </w:tabs>
        <w:ind w:right="664" w:firstLine="0"/>
        <w:rPr>
          <w:sz w:val="24"/>
        </w:rPr>
      </w:pPr>
      <w:r>
        <w:rPr>
          <w:sz w:val="24"/>
        </w:rPr>
        <w:t>обследование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>имплантации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 выявления возможных противопоказаний к установке имплантатов;</w:t>
      </w:r>
    </w:p>
    <w:p w:rsidR="00C61BE9" w:rsidRDefault="00E8391D">
      <w:pPr>
        <w:pStyle w:val="a4"/>
        <w:numPr>
          <w:ilvl w:val="1"/>
          <w:numId w:val="4"/>
        </w:numPr>
        <w:tabs>
          <w:tab w:val="left" w:pos="504"/>
        </w:tabs>
        <w:spacing w:before="1"/>
        <w:ind w:right="67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сертифицированных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титановых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имплантатов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ведущих зарубежных фирм;</w:t>
      </w:r>
    </w:p>
    <w:p w:rsidR="00C61BE9" w:rsidRDefault="00E8391D">
      <w:pPr>
        <w:pStyle w:val="a4"/>
        <w:numPr>
          <w:ilvl w:val="1"/>
          <w:numId w:val="4"/>
        </w:numPr>
        <w:tabs>
          <w:tab w:val="left" w:pos="444"/>
        </w:tabs>
        <w:spacing w:before="270" w:line="237" w:lineRule="auto"/>
        <w:ind w:right="681" w:firstLine="0"/>
        <w:jc w:val="both"/>
        <w:rPr>
          <w:sz w:val="24"/>
        </w:rPr>
      </w:pPr>
      <w:r>
        <w:rPr>
          <w:sz w:val="24"/>
        </w:rPr>
        <w:t>операция будет проведена в условиях уровня стерильности, соответствующего уровню стерильности при полостной операции, что имеет большое значение для длительной службы имплантатов и профилактики их отторжения;</w:t>
      </w:r>
    </w:p>
    <w:p w:rsidR="00C61BE9" w:rsidRDefault="00E8391D">
      <w:pPr>
        <w:pStyle w:val="a4"/>
        <w:numPr>
          <w:ilvl w:val="1"/>
          <w:numId w:val="4"/>
        </w:numPr>
        <w:tabs>
          <w:tab w:val="left" w:pos="440"/>
        </w:tabs>
        <w:spacing w:before="273"/>
        <w:ind w:left="440" w:hanging="218"/>
        <w:rPr>
          <w:sz w:val="24"/>
        </w:rPr>
      </w:pPr>
      <w:r>
        <w:rPr>
          <w:sz w:val="24"/>
        </w:rPr>
        <w:t>максимальную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безболезненность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имплантата;</w:t>
      </w:r>
    </w:p>
    <w:p w:rsidR="00C61BE9" w:rsidRDefault="00E8391D">
      <w:pPr>
        <w:pStyle w:val="a4"/>
        <w:numPr>
          <w:ilvl w:val="1"/>
          <w:numId w:val="4"/>
        </w:numPr>
        <w:tabs>
          <w:tab w:val="left" w:pos="440"/>
        </w:tabs>
        <w:spacing w:before="88"/>
        <w:ind w:left="440" w:hanging="218"/>
        <w:rPr>
          <w:sz w:val="24"/>
        </w:rPr>
      </w:pPr>
      <w:r>
        <w:rPr>
          <w:sz w:val="24"/>
        </w:rPr>
        <w:lastRenderedPageBreak/>
        <w:t>врачебный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приживления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имплантата.</w:t>
      </w:r>
    </w:p>
    <w:p w:rsidR="00C61BE9" w:rsidRDefault="00C61BE9">
      <w:pPr>
        <w:pStyle w:val="a3"/>
        <w:spacing w:before="11"/>
      </w:pPr>
    </w:p>
    <w:p w:rsidR="00C61BE9" w:rsidRDefault="00E8391D">
      <w:pPr>
        <w:pStyle w:val="2"/>
        <w:numPr>
          <w:ilvl w:val="0"/>
          <w:numId w:val="4"/>
        </w:numPr>
        <w:tabs>
          <w:tab w:val="left" w:pos="462"/>
        </w:tabs>
        <w:spacing w:before="1"/>
      </w:pPr>
      <w:r>
        <w:t>Удаление</w:t>
      </w:r>
      <w:r>
        <w:rPr>
          <w:spacing w:val="-4"/>
        </w:rPr>
        <w:t xml:space="preserve"> зуба</w:t>
      </w:r>
    </w:p>
    <w:p w:rsidR="00C61BE9" w:rsidRDefault="00C61BE9">
      <w:pPr>
        <w:pStyle w:val="a3"/>
        <w:rPr>
          <w:b/>
        </w:rPr>
      </w:pPr>
    </w:p>
    <w:p w:rsidR="00C61BE9" w:rsidRDefault="00E8391D">
      <w:pPr>
        <w:pStyle w:val="a3"/>
        <w:spacing w:before="1"/>
        <w:ind w:left="222"/>
        <w:jc w:val="both"/>
      </w:pPr>
      <w:r>
        <w:t>Исполнитель</w:t>
      </w:r>
      <w:r>
        <w:rPr>
          <w:spacing w:val="-7"/>
        </w:rPr>
        <w:t xml:space="preserve"> </w:t>
      </w:r>
      <w:r>
        <w:t>гарантирует,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зуба</w:t>
      </w:r>
      <w:r>
        <w:rPr>
          <w:spacing w:val="-5"/>
        </w:rPr>
        <w:t xml:space="preserve"> </w:t>
      </w:r>
      <w:r>
        <w:rPr>
          <w:spacing w:val="-2"/>
        </w:rPr>
        <w:t>произойдет:</w:t>
      </w:r>
    </w:p>
    <w:p w:rsidR="00C61BE9" w:rsidRDefault="00C61BE9">
      <w:pPr>
        <w:pStyle w:val="a3"/>
        <w:spacing w:before="4"/>
      </w:pPr>
    </w:p>
    <w:p w:rsidR="00C61BE9" w:rsidRDefault="00E8391D">
      <w:pPr>
        <w:pStyle w:val="a4"/>
        <w:numPr>
          <w:ilvl w:val="1"/>
          <w:numId w:val="4"/>
        </w:numPr>
        <w:tabs>
          <w:tab w:val="left" w:pos="440"/>
        </w:tabs>
        <w:ind w:left="440" w:hanging="218"/>
        <w:rPr>
          <w:sz w:val="24"/>
        </w:rPr>
      </w:pPr>
      <w:r>
        <w:rPr>
          <w:sz w:val="24"/>
        </w:rPr>
        <w:t>максимально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безболезненно;</w:t>
      </w:r>
    </w:p>
    <w:p w:rsidR="00C61BE9" w:rsidRDefault="00E8391D">
      <w:pPr>
        <w:pStyle w:val="a4"/>
        <w:numPr>
          <w:ilvl w:val="1"/>
          <w:numId w:val="4"/>
        </w:numPr>
        <w:tabs>
          <w:tab w:val="left" w:pos="440"/>
        </w:tabs>
        <w:spacing w:before="1"/>
        <w:ind w:left="440" w:hanging="218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адекватным</w:t>
      </w:r>
      <w:r>
        <w:rPr>
          <w:spacing w:val="-6"/>
          <w:sz w:val="24"/>
        </w:rPr>
        <w:t xml:space="preserve"> </w:t>
      </w:r>
      <w:r>
        <w:rPr>
          <w:sz w:val="24"/>
        </w:rPr>
        <w:t>хирургическим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вмешательством.</w:t>
      </w:r>
    </w:p>
    <w:p w:rsidR="00C61BE9" w:rsidRDefault="00C61BE9">
      <w:pPr>
        <w:pStyle w:val="a3"/>
        <w:spacing w:before="3"/>
      </w:pPr>
    </w:p>
    <w:p w:rsidR="00C61BE9" w:rsidRDefault="00E8391D">
      <w:pPr>
        <w:pStyle w:val="a3"/>
        <w:spacing w:before="1"/>
        <w:ind w:left="222" w:right="672" w:firstLine="60"/>
        <w:jc w:val="both"/>
      </w:pPr>
      <w:r>
        <w:t>Исполнитель также гарантирует бесплатное устранение возможных осложнений в послеоперационный период, таких как воспаление; кровотечение; отек; боль.</w:t>
      </w:r>
    </w:p>
    <w:p w:rsidR="00C61BE9" w:rsidRDefault="00C61BE9">
      <w:pPr>
        <w:pStyle w:val="a3"/>
        <w:spacing w:before="12"/>
      </w:pPr>
    </w:p>
    <w:p w:rsidR="00C61BE9" w:rsidRDefault="00E8391D">
      <w:pPr>
        <w:pStyle w:val="2"/>
        <w:numPr>
          <w:ilvl w:val="0"/>
          <w:numId w:val="4"/>
        </w:numPr>
        <w:tabs>
          <w:tab w:val="left" w:pos="462"/>
        </w:tabs>
      </w:pPr>
      <w:r>
        <w:t>Заболевание</w:t>
      </w:r>
      <w:r>
        <w:rPr>
          <w:spacing w:val="-7"/>
        </w:rPr>
        <w:t xml:space="preserve"> </w:t>
      </w:r>
      <w:r>
        <w:t>пародонта</w:t>
      </w:r>
      <w:r>
        <w:rPr>
          <w:spacing w:val="-3"/>
        </w:rPr>
        <w:t xml:space="preserve"> </w:t>
      </w:r>
      <w:r>
        <w:t>(воспаление</w:t>
      </w:r>
      <w:r>
        <w:rPr>
          <w:spacing w:val="-5"/>
        </w:rPr>
        <w:t xml:space="preserve"> </w:t>
      </w:r>
      <w:r>
        <w:t>десны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зуб</w:t>
      </w:r>
      <w:r>
        <w:rPr>
          <w:spacing w:val="-2"/>
        </w:rPr>
        <w:t xml:space="preserve"> тканей)</w:t>
      </w:r>
    </w:p>
    <w:p w:rsidR="00C61BE9" w:rsidRDefault="00C61BE9">
      <w:pPr>
        <w:pStyle w:val="a3"/>
        <w:rPr>
          <w:b/>
        </w:rPr>
      </w:pPr>
    </w:p>
    <w:p w:rsidR="00C61BE9" w:rsidRDefault="00E8391D">
      <w:pPr>
        <w:pStyle w:val="a3"/>
        <w:ind w:left="222" w:right="673"/>
        <w:jc w:val="both"/>
      </w:pPr>
      <w:r>
        <w:t>Исполнитель гарантирует потребителю (пациенту) в 80% случаев (при соблюдении условий, которые определяет врач) стабилизацию процесса и длительную ремиссию, что способствует сохранению зубов на длительный период.</w:t>
      </w:r>
    </w:p>
    <w:p w:rsidR="00C61BE9" w:rsidRDefault="00C61BE9">
      <w:pPr>
        <w:pStyle w:val="a3"/>
      </w:pPr>
    </w:p>
    <w:p w:rsidR="00C61BE9" w:rsidRDefault="00E8391D">
      <w:pPr>
        <w:pStyle w:val="a4"/>
        <w:numPr>
          <w:ilvl w:val="0"/>
          <w:numId w:val="13"/>
        </w:numPr>
        <w:tabs>
          <w:tab w:val="left" w:pos="450"/>
        </w:tabs>
        <w:ind w:left="450" w:right="444" w:hanging="450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гарантийных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сроков</w:t>
      </w:r>
    </w:p>
    <w:p w:rsidR="00C61BE9" w:rsidRDefault="00E8391D">
      <w:pPr>
        <w:pStyle w:val="a3"/>
        <w:spacing w:before="315"/>
        <w:ind w:left="222"/>
        <w:jc w:val="both"/>
      </w:pPr>
      <w:r>
        <w:t>Условия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гарантийных</w:t>
      </w:r>
      <w:r>
        <w:rPr>
          <w:spacing w:val="-2"/>
        </w:rPr>
        <w:t xml:space="preserve"> сроков: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40"/>
        </w:tabs>
        <w:spacing w:before="73" w:line="237" w:lineRule="auto"/>
        <w:ind w:right="728" w:firstLine="0"/>
        <w:rPr>
          <w:sz w:val="24"/>
        </w:rPr>
      </w:pPr>
      <w:r>
        <w:rPr>
          <w:sz w:val="24"/>
        </w:rPr>
        <w:t>явка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срок, установленный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врачом,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месяцев;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37"/>
        </w:tabs>
        <w:spacing w:before="1" w:line="237" w:lineRule="auto"/>
        <w:ind w:right="1988" w:firstLine="0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гигиениста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врача-стоматолога)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5"/>
          <w:sz w:val="24"/>
        </w:rPr>
        <w:t xml:space="preserve"> </w:t>
      </w:r>
      <w:r>
        <w:rPr>
          <w:sz w:val="24"/>
        </w:rPr>
        <w:t>и соблюдение индивидуальной гигиены полости рта;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40"/>
        </w:tabs>
        <w:ind w:left="440" w:hanging="21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врача;</w:t>
      </w:r>
    </w:p>
    <w:p w:rsidR="00C61BE9" w:rsidRDefault="00C61BE9">
      <w:pPr>
        <w:pStyle w:val="a3"/>
      </w:pPr>
    </w:p>
    <w:p w:rsidR="00C61BE9" w:rsidRDefault="00E8391D">
      <w:pPr>
        <w:pStyle w:val="a4"/>
        <w:numPr>
          <w:ilvl w:val="0"/>
          <w:numId w:val="13"/>
        </w:numPr>
        <w:tabs>
          <w:tab w:val="left" w:pos="2070"/>
        </w:tabs>
        <w:ind w:left="2070" w:hanging="339"/>
        <w:jc w:val="left"/>
        <w:rPr>
          <w:b/>
          <w:sz w:val="28"/>
        </w:rPr>
      </w:pPr>
      <w:r>
        <w:rPr>
          <w:b/>
          <w:sz w:val="28"/>
        </w:rPr>
        <w:t>Снижение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гарантийного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C61BE9" w:rsidRDefault="00C61BE9">
      <w:pPr>
        <w:pStyle w:val="a3"/>
        <w:rPr>
          <w:b/>
          <w:sz w:val="28"/>
        </w:rPr>
      </w:pPr>
    </w:p>
    <w:p w:rsidR="00C61BE9" w:rsidRDefault="00E8391D">
      <w:pPr>
        <w:pStyle w:val="a3"/>
        <w:ind w:left="222"/>
      </w:pPr>
      <w:r>
        <w:t>Возможные</w:t>
      </w:r>
      <w:r>
        <w:rPr>
          <w:spacing w:val="-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гарантийного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proofErr w:type="gramStart"/>
      <w:r>
        <w:t>службы</w:t>
      </w:r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C61BE9" w:rsidRDefault="00C61BE9">
      <w:pPr>
        <w:pStyle w:val="a3"/>
        <w:spacing w:before="10"/>
      </w:pPr>
    </w:p>
    <w:p w:rsidR="00C61BE9" w:rsidRDefault="00E8391D">
      <w:pPr>
        <w:pStyle w:val="a4"/>
        <w:numPr>
          <w:ilvl w:val="0"/>
          <w:numId w:val="3"/>
        </w:numPr>
        <w:tabs>
          <w:tab w:val="left" w:pos="440"/>
        </w:tabs>
        <w:spacing w:line="237" w:lineRule="auto"/>
        <w:ind w:right="1946" w:firstLine="0"/>
        <w:rPr>
          <w:sz w:val="24"/>
        </w:rPr>
      </w:pPr>
      <w:r>
        <w:rPr>
          <w:sz w:val="24"/>
        </w:rPr>
        <w:t>влияние явных и вероятных общих заболеваний потребителя на течение стоматологических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(обменные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заболевания);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76"/>
        </w:tabs>
        <w:ind w:right="676" w:firstLine="0"/>
        <w:rPr>
          <w:sz w:val="24"/>
        </w:rPr>
      </w:pPr>
      <w:r>
        <w:rPr>
          <w:sz w:val="24"/>
        </w:rPr>
        <w:t>снижение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иммунологической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реактивности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(пациента),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 числе проявляющееся частыми инфекционными заболеваниями;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37"/>
        </w:tabs>
        <w:ind w:left="437" w:hanging="215"/>
        <w:rPr>
          <w:sz w:val="24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гормональных,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психотропных,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наркотических,</w:t>
      </w:r>
      <w:r>
        <w:rPr>
          <w:spacing w:val="-8"/>
          <w:sz w:val="24"/>
        </w:rPr>
        <w:t xml:space="preserve"> </w:t>
      </w:r>
      <w:r>
        <w:rPr>
          <w:sz w:val="24"/>
        </w:rPr>
        <w:t>кислотосодержащих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препаратов;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53"/>
        </w:tabs>
        <w:ind w:right="675" w:firstLine="0"/>
        <w:rPr>
          <w:sz w:val="24"/>
        </w:rPr>
      </w:pPr>
      <w:r>
        <w:rPr>
          <w:sz w:val="24"/>
        </w:rPr>
        <w:t>невыполнение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врача,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эмали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зубов, нормализацию состояния десен;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96"/>
          <w:tab w:val="left" w:pos="2124"/>
          <w:tab w:val="left" w:pos="4335"/>
          <w:tab w:val="left" w:pos="5844"/>
          <w:tab w:val="left" w:pos="7386"/>
          <w:tab w:val="left" w:pos="8578"/>
          <w:tab w:val="left" w:pos="8938"/>
        </w:tabs>
        <w:spacing w:line="237" w:lineRule="auto"/>
        <w:ind w:right="669" w:firstLine="0"/>
        <w:rPr>
          <w:sz w:val="24"/>
        </w:rPr>
      </w:pPr>
      <w:r>
        <w:rPr>
          <w:spacing w:val="-2"/>
          <w:sz w:val="24"/>
        </w:rPr>
        <w:t>самолечение</w:t>
      </w:r>
      <w:r>
        <w:rPr>
          <w:sz w:val="24"/>
        </w:rPr>
        <w:tab/>
      </w:r>
      <w:r>
        <w:rPr>
          <w:spacing w:val="-2"/>
          <w:sz w:val="24"/>
        </w:rPr>
        <w:t>стоматологических</w:t>
      </w:r>
      <w:r>
        <w:rPr>
          <w:sz w:val="24"/>
        </w:rPr>
        <w:tab/>
      </w:r>
      <w:r>
        <w:rPr>
          <w:spacing w:val="-2"/>
          <w:sz w:val="24"/>
        </w:rPr>
        <w:t>заболеваний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применение</w:t>
      </w:r>
      <w:r>
        <w:rPr>
          <w:sz w:val="24"/>
        </w:rPr>
        <w:tab/>
      </w:r>
      <w:r>
        <w:rPr>
          <w:spacing w:val="-2"/>
          <w:sz w:val="24"/>
        </w:rPr>
        <w:t>процедур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прием </w:t>
      </w:r>
      <w:r>
        <w:rPr>
          <w:sz w:val="24"/>
        </w:rPr>
        <w:t>медикаментов, не назначенных врачом);</w:t>
      </w:r>
    </w:p>
    <w:p w:rsidR="00C61BE9" w:rsidRDefault="00E8391D">
      <w:pPr>
        <w:pStyle w:val="2"/>
        <w:numPr>
          <w:ilvl w:val="0"/>
          <w:numId w:val="3"/>
        </w:numPr>
        <w:tabs>
          <w:tab w:val="left" w:pos="437"/>
        </w:tabs>
        <w:spacing w:line="237" w:lineRule="auto"/>
        <w:ind w:right="895" w:firstLine="0"/>
      </w:pPr>
      <w:r>
        <w:t>при</w:t>
      </w:r>
      <w:r>
        <w:rPr>
          <w:spacing w:val="-6"/>
        </w:rPr>
        <w:t xml:space="preserve"> </w:t>
      </w:r>
      <w:r>
        <w:t>неудовлетворительной</w:t>
      </w:r>
      <w:r>
        <w:rPr>
          <w:spacing w:val="-4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полости</w:t>
      </w:r>
      <w:r>
        <w:rPr>
          <w:spacing w:val="-6"/>
        </w:rPr>
        <w:t xml:space="preserve"> </w:t>
      </w:r>
      <w:r>
        <w:t>рта,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гигиенический</w:t>
      </w:r>
      <w:r>
        <w:rPr>
          <w:spacing w:val="-6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«ГИ», определяемый врачом, больше 1,5</w:t>
      </w:r>
      <w:r>
        <w:rPr>
          <w:spacing w:val="40"/>
        </w:rPr>
        <w:t xml:space="preserve"> </w:t>
      </w:r>
      <w:r>
        <w:t xml:space="preserve">– сроки гарантии и службы уменьшаются на </w:t>
      </w:r>
      <w:r>
        <w:rPr>
          <w:spacing w:val="-4"/>
        </w:rPr>
        <w:t>50%;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37"/>
        </w:tabs>
        <w:spacing w:before="1" w:line="237" w:lineRule="auto"/>
        <w:ind w:right="720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</w:t>
      </w:r>
      <w:r>
        <w:rPr>
          <w:spacing w:val="-4"/>
          <w:sz w:val="24"/>
        </w:rPr>
        <w:t xml:space="preserve"> </w:t>
      </w:r>
      <w:r>
        <w:rPr>
          <w:sz w:val="24"/>
        </w:rPr>
        <w:t>КПУ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кариозно</w:t>
      </w:r>
      <w:proofErr w:type="spellEnd"/>
      <w:r>
        <w:rPr>
          <w:sz w:val="24"/>
        </w:rPr>
        <w:t>-пораженные,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пломбированные,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удаленные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зубы)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13-18 сроки гарантии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 службы снижаются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>30%;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437"/>
        </w:tabs>
        <w:spacing w:before="1"/>
        <w:ind w:left="437" w:hanging="215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КПУ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pacing w:val="-4"/>
          <w:sz w:val="24"/>
        </w:rPr>
        <w:t>50%.</w:t>
      </w:r>
    </w:p>
    <w:p w:rsidR="00C61BE9" w:rsidRDefault="00C61BE9">
      <w:pPr>
        <w:pStyle w:val="a3"/>
      </w:pPr>
    </w:p>
    <w:p w:rsidR="00C61BE9" w:rsidRDefault="00E8391D">
      <w:pPr>
        <w:pStyle w:val="a4"/>
        <w:numPr>
          <w:ilvl w:val="0"/>
          <w:numId w:val="13"/>
        </w:numPr>
        <w:tabs>
          <w:tab w:val="left" w:pos="2164"/>
        </w:tabs>
        <w:ind w:left="2164" w:hanging="450"/>
        <w:jc w:val="left"/>
        <w:rPr>
          <w:b/>
          <w:sz w:val="28"/>
        </w:rPr>
      </w:pPr>
      <w:r>
        <w:rPr>
          <w:b/>
          <w:sz w:val="28"/>
        </w:rPr>
        <w:t>Отмена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гарантийных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C61BE9" w:rsidRDefault="00C61BE9">
      <w:pPr>
        <w:pStyle w:val="a3"/>
        <w:spacing w:before="117"/>
        <w:rPr>
          <w:b/>
          <w:sz w:val="28"/>
        </w:rPr>
      </w:pPr>
    </w:p>
    <w:p w:rsidR="00C61BE9" w:rsidRDefault="00E8391D">
      <w:pPr>
        <w:pStyle w:val="a3"/>
        <w:ind w:left="505"/>
      </w:pPr>
      <w:r>
        <w:t>Гарантии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распространяются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spacing w:val="-2"/>
        </w:rPr>
        <w:t>случаи:</w:t>
      </w:r>
    </w:p>
    <w:p w:rsidR="00C61BE9" w:rsidRDefault="00C61BE9">
      <w:pPr>
        <w:pStyle w:val="a3"/>
        <w:spacing w:before="7"/>
      </w:pPr>
    </w:p>
    <w:p w:rsidR="00C61BE9" w:rsidRDefault="00E8391D">
      <w:pPr>
        <w:pStyle w:val="a4"/>
        <w:numPr>
          <w:ilvl w:val="0"/>
          <w:numId w:val="3"/>
        </w:numPr>
        <w:tabs>
          <w:tab w:val="left" w:pos="505"/>
          <w:tab w:val="left" w:pos="561"/>
        </w:tabs>
        <w:ind w:left="505" w:right="667" w:hanging="284"/>
        <w:jc w:val="both"/>
        <w:rPr>
          <w:sz w:val="24"/>
        </w:rPr>
      </w:pPr>
      <w:r>
        <w:rPr>
          <w:sz w:val="24"/>
        </w:rPr>
        <w:tab/>
        <w:t>если после лечения в период действия гарантий у потребителя (пациента) возникнут (проявятся)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длительный </w:t>
      </w:r>
      <w:r>
        <w:rPr>
          <w:sz w:val="24"/>
        </w:rPr>
        <w:lastRenderedPageBreak/>
        <w:t>прием лекарственных препаратов при лечении других заболеваний);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05"/>
          <w:tab w:val="left" w:pos="662"/>
        </w:tabs>
        <w:spacing w:before="88"/>
        <w:ind w:left="505" w:right="665" w:hanging="284"/>
        <w:jc w:val="both"/>
        <w:rPr>
          <w:sz w:val="24"/>
        </w:rPr>
      </w:pPr>
      <w:r>
        <w:rPr>
          <w:sz w:val="24"/>
        </w:rPr>
        <w:tab/>
        <w:t>при неоднократном (более двух раз) обнаружении у потребителя (пациента) неудовлетворительной гигиены полости рта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 соблюдение рекомендаций </w:t>
      </w:r>
      <w:r>
        <w:rPr>
          <w:spacing w:val="-2"/>
          <w:sz w:val="24"/>
        </w:rPr>
        <w:t>стоматолога;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05"/>
          <w:tab w:val="left" w:pos="570"/>
        </w:tabs>
        <w:spacing w:line="237" w:lineRule="auto"/>
        <w:ind w:left="505" w:right="671" w:hanging="284"/>
        <w:jc w:val="both"/>
        <w:rPr>
          <w:sz w:val="24"/>
        </w:rPr>
      </w:pPr>
      <w:r>
        <w:rPr>
          <w:sz w:val="24"/>
        </w:rPr>
        <w:tab/>
        <w:t>если потребитель (пациент) не соблюдает график контрольных и профилактических осмотров, предусмотренный планом лечения, т.к. это лишает врача возможности обеспечивать стабильность качественных показателей своей работы;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05"/>
          <w:tab w:val="left" w:pos="606"/>
        </w:tabs>
        <w:spacing w:line="237" w:lineRule="auto"/>
        <w:ind w:left="505" w:right="669" w:hanging="284"/>
        <w:jc w:val="both"/>
        <w:rPr>
          <w:sz w:val="24"/>
        </w:rPr>
      </w:pPr>
      <w:r>
        <w:rPr>
          <w:sz w:val="24"/>
        </w:rPr>
        <w:tab/>
        <w:t>невыполнение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потребителем (пациентом) рекомендованного плана лечения, если отдельные невыполненные или незавершенные его пункты, этапы предопределяют результаты лечения, на которое устанавливаются гарантии;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649"/>
          <w:tab w:val="left" w:pos="663"/>
        </w:tabs>
        <w:spacing w:line="237" w:lineRule="auto"/>
        <w:ind w:left="649" w:right="665" w:hanging="428"/>
        <w:rPr>
          <w:sz w:val="24"/>
        </w:rPr>
      </w:pPr>
      <w:r>
        <w:rPr>
          <w:sz w:val="24"/>
        </w:rPr>
        <w:tab/>
        <w:t>если в период лечения у врача потребитель</w:t>
      </w:r>
      <w:r>
        <w:rPr>
          <w:spacing w:val="30"/>
          <w:sz w:val="24"/>
        </w:rPr>
        <w:t xml:space="preserve"> </w:t>
      </w:r>
      <w:r>
        <w:rPr>
          <w:sz w:val="24"/>
        </w:rPr>
        <w:t>(пациент) будет параллельно лечиться 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другой стоматологической клинике;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610"/>
          <w:tab w:val="left" w:pos="649"/>
        </w:tabs>
        <w:ind w:left="649" w:right="669" w:hanging="428"/>
        <w:rPr>
          <w:sz w:val="24"/>
        </w:rPr>
      </w:pPr>
      <w:r>
        <w:rPr>
          <w:sz w:val="24"/>
        </w:rPr>
        <w:t>если</w:t>
      </w:r>
      <w:r>
        <w:rPr>
          <w:spacing w:val="77"/>
          <w:sz w:val="24"/>
        </w:rPr>
        <w:t xml:space="preserve"> </w:t>
      </w:r>
      <w:r>
        <w:rPr>
          <w:sz w:val="24"/>
        </w:rPr>
        <w:t>потребитель</w:t>
      </w:r>
      <w:r>
        <w:rPr>
          <w:spacing w:val="77"/>
          <w:sz w:val="24"/>
        </w:rPr>
        <w:t xml:space="preserve"> </w:t>
      </w:r>
      <w:r>
        <w:rPr>
          <w:sz w:val="24"/>
        </w:rPr>
        <w:t>(пациент)</w:t>
      </w:r>
      <w:r>
        <w:rPr>
          <w:spacing w:val="76"/>
          <w:sz w:val="24"/>
        </w:rPr>
        <w:t xml:space="preserve"> </w:t>
      </w:r>
      <w:r>
        <w:rPr>
          <w:sz w:val="24"/>
        </w:rPr>
        <w:t>будет</w:t>
      </w:r>
      <w:r>
        <w:rPr>
          <w:spacing w:val="7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7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7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другой </w:t>
      </w:r>
      <w:r>
        <w:rPr>
          <w:spacing w:val="-2"/>
          <w:sz w:val="24"/>
        </w:rPr>
        <w:t>клинике;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644"/>
          <w:tab w:val="left" w:pos="649"/>
        </w:tabs>
        <w:ind w:left="649" w:right="667" w:hanging="428"/>
        <w:rPr>
          <w:sz w:val="24"/>
        </w:rPr>
      </w:pP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скажутся</w:t>
      </w:r>
      <w:r>
        <w:rPr>
          <w:spacing w:val="40"/>
          <w:sz w:val="24"/>
        </w:rPr>
        <w:t xml:space="preserve"> </w:t>
      </w:r>
      <w:r>
        <w:rPr>
          <w:sz w:val="24"/>
        </w:rPr>
        <w:t>форс-мажорные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(авария,</w:t>
      </w:r>
      <w:r>
        <w:rPr>
          <w:spacing w:val="40"/>
          <w:sz w:val="24"/>
        </w:rPr>
        <w:t xml:space="preserve"> </w:t>
      </w:r>
      <w:r>
        <w:rPr>
          <w:sz w:val="24"/>
        </w:rPr>
        <w:t>удар,</w:t>
      </w:r>
      <w:r>
        <w:rPr>
          <w:spacing w:val="40"/>
          <w:sz w:val="24"/>
        </w:rPr>
        <w:t xml:space="preserve"> </w:t>
      </w:r>
      <w:r>
        <w:rPr>
          <w:sz w:val="24"/>
        </w:rPr>
        <w:t>стихийные</w:t>
      </w:r>
      <w:r>
        <w:rPr>
          <w:spacing w:val="40"/>
          <w:sz w:val="24"/>
        </w:rPr>
        <w:t xml:space="preserve"> </w:t>
      </w:r>
      <w:r>
        <w:rPr>
          <w:sz w:val="24"/>
        </w:rPr>
        <w:t>бедствия), способные негативно повлиять на результаты лечения;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05"/>
          <w:tab w:val="left" w:pos="705"/>
        </w:tabs>
        <w:ind w:left="505" w:right="668" w:hanging="284"/>
        <w:jc w:val="both"/>
        <w:rPr>
          <w:sz w:val="24"/>
        </w:rPr>
      </w:pPr>
      <w:r>
        <w:rPr>
          <w:sz w:val="24"/>
        </w:rPr>
        <w:tab/>
        <w:t>отказ потребителя (пациента) от полной санации полости рта (терапевтической и хирургической), что ведет к сохранению очагов хронической инфекции, влияющих на общее состояние организма;</w:t>
      </w:r>
    </w:p>
    <w:p w:rsidR="00C61BE9" w:rsidRDefault="00E8391D">
      <w:pPr>
        <w:pStyle w:val="a4"/>
        <w:numPr>
          <w:ilvl w:val="0"/>
          <w:numId w:val="3"/>
        </w:numPr>
        <w:tabs>
          <w:tab w:val="left" w:pos="545"/>
        </w:tabs>
        <w:ind w:left="545" w:hanging="323"/>
        <w:rPr>
          <w:sz w:val="24"/>
        </w:rPr>
      </w:pPr>
      <w:r>
        <w:rPr>
          <w:sz w:val="24"/>
        </w:rPr>
        <w:t>естественный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износ</w:t>
      </w:r>
      <w:r>
        <w:rPr>
          <w:spacing w:val="-5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-4"/>
          <w:sz w:val="24"/>
        </w:rPr>
        <w:t xml:space="preserve"> </w:t>
      </w:r>
      <w:r>
        <w:rPr>
          <w:sz w:val="24"/>
        </w:rPr>
        <w:t>замковых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протезов.</w:t>
      </w:r>
    </w:p>
    <w:p w:rsidR="00C61BE9" w:rsidRDefault="00C61BE9">
      <w:pPr>
        <w:rPr>
          <w:sz w:val="24"/>
        </w:rPr>
      </w:pPr>
    </w:p>
    <w:p w:rsidR="00152294" w:rsidRDefault="00152294">
      <w:pPr>
        <w:rPr>
          <w:sz w:val="24"/>
        </w:rPr>
      </w:pPr>
    </w:p>
    <w:p w:rsidR="00C61BE9" w:rsidRDefault="00E8391D" w:rsidP="00152294">
      <w:pPr>
        <w:ind w:left="1319" w:right="1759"/>
        <w:jc w:val="center"/>
        <w:rPr>
          <w:b/>
          <w:sz w:val="28"/>
        </w:rPr>
      </w:pPr>
      <w:r>
        <w:rPr>
          <w:b/>
          <w:spacing w:val="-2"/>
          <w:sz w:val="28"/>
        </w:rPr>
        <w:t>МЕТОДИКА</w:t>
      </w:r>
    </w:p>
    <w:p w:rsidR="00C61BE9" w:rsidRDefault="00E8391D" w:rsidP="00152294">
      <w:pPr>
        <w:ind w:left="1315" w:right="1759"/>
        <w:jc w:val="center"/>
        <w:rPr>
          <w:b/>
          <w:sz w:val="28"/>
        </w:rPr>
      </w:pPr>
      <w:r>
        <w:rPr>
          <w:b/>
          <w:sz w:val="28"/>
        </w:rPr>
        <w:t>клинического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обследования</w:t>
      </w:r>
    </w:p>
    <w:p w:rsidR="00C61BE9" w:rsidRDefault="00E8391D" w:rsidP="00152294">
      <w:pPr>
        <w:ind w:right="447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установления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гарантии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службы</w:t>
      </w:r>
    </w:p>
    <w:p w:rsidR="00C61BE9" w:rsidRDefault="00E8391D">
      <w:pPr>
        <w:pStyle w:val="1"/>
        <w:numPr>
          <w:ilvl w:val="0"/>
          <w:numId w:val="2"/>
        </w:numPr>
        <w:tabs>
          <w:tab w:val="left" w:pos="432"/>
        </w:tabs>
        <w:spacing w:before="276"/>
        <w:ind w:left="432" w:hanging="210"/>
        <w:rPr>
          <w:u w:val="none"/>
        </w:rPr>
      </w:pPr>
      <w:r>
        <w:rPr>
          <w:spacing w:val="-7"/>
        </w:rPr>
        <w:t xml:space="preserve"> </w:t>
      </w:r>
      <w:r>
        <w:t>Терапевтическая</w:t>
      </w:r>
      <w:r>
        <w:rPr>
          <w:spacing w:val="-7"/>
        </w:rPr>
        <w:t xml:space="preserve"> </w:t>
      </w:r>
      <w:r>
        <w:rPr>
          <w:spacing w:val="-2"/>
        </w:rPr>
        <w:t>стоматология.</w:t>
      </w:r>
    </w:p>
    <w:p w:rsidR="00C61BE9" w:rsidRDefault="00C61BE9">
      <w:pPr>
        <w:pStyle w:val="a3"/>
        <w:spacing w:before="53"/>
      </w:pPr>
    </w:p>
    <w:p w:rsidR="00C61BE9" w:rsidRDefault="00E8391D">
      <w:pPr>
        <w:pStyle w:val="a3"/>
        <w:spacing w:before="1"/>
        <w:ind w:left="222" w:right="712" w:firstLine="707"/>
      </w:pPr>
      <w:r>
        <w:t>Клиническая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пломбы</w:t>
      </w:r>
      <w:r>
        <w:rPr>
          <w:spacing w:val="-8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 xml:space="preserve">следующих </w:t>
      </w:r>
      <w:r>
        <w:rPr>
          <w:spacing w:val="-2"/>
        </w:rPr>
        <w:t>критериев: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1"/>
          <w:numId w:val="2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>Цвет</w:t>
      </w:r>
      <w:r>
        <w:rPr>
          <w:spacing w:val="-4"/>
          <w:sz w:val="24"/>
        </w:rPr>
        <w:t xml:space="preserve"> </w:t>
      </w:r>
      <w:r>
        <w:rPr>
          <w:sz w:val="24"/>
        </w:rPr>
        <w:t>пломбы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цвету</w:t>
      </w:r>
      <w:r>
        <w:rPr>
          <w:spacing w:val="-6"/>
          <w:sz w:val="24"/>
        </w:rPr>
        <w:t xml:space="preserve"> </w:t>
      </w:r>
      <w:r>
        <w:rPr>
          <w:sz w:val="24"/>
        </w:rPr>
        <w:t>эмали</w:t>
      </w:r>
      <w:r>
        <w:rPr>
          <w:spacing w:val="-1"/>
          <w:sz w:val="24"/>
        </w:rPr>
        <w:t xml:space="preserve"> </w:t>
      </w:r>
      <w:r>
        <w:rPr>
          <w:sz w:val="24"/>
        </w:rPr>
        <w:t>зуба</w:t>
      </w:r>
      <w:r>
        <w:rPr>
          <w:spacing w:val="-2"/>
          <w:sz w:val="24"/>
        </w:rPr>
        <w:t xml:space="preserve"> (да/нет);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1"/>
          <w:numId w:val="2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>Прилегание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</w:t>
      </w:r>
      <w:r>
        <w:rPr>
          <w:spacing w:val="-3"/>
          <w:sz w:val="24"/>
        </w:rPr>
        <w:t xml:space="preserve"> </w:t>
      </w:r>
      <w:r>
        <w:rPr>
          <w:sz w:val="24"/>
        </w:rPr>
        <w:t>пломбы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тканям</w:t>
      </w:r>
      <w:r>
        <w:rPr>
          <w:spacing w:val="-3"/>
          <w:sz w:val="24"/>
        </w:rPr>
        <w:t xml:space="preserve"> </w:t>
      </w:r>
      <w:r>
        <w:rPr>
          <w:sz w:val="24"/>
        </w:rPr>
        <w:t>зуба</w:t>
      </w:r>
      <w:r>
        <w:rPr>
          <w:spacing w:val="-1"/>
          <w:sz w:val="24"/>
        </w:rPr>
        <w:t xml:space="preserve"> </w:t>
      </w:r>
      <w:r>
        <w:rPr>
          <w:sz w:val="24"/>
        </w:rPr>
        <w:t>(плотное/имеются</w:t>
      </w:r>
      <w:r>
        <w:rPr>
          <w:spacing w:val="-2"/>
          <w:sz w:val="24"/>
        </w:rPr>
        <w:t xml:space="preserve"> зазоры);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4"/>
        <w:numPr>
          <w:ilvl w:val="1"/>
          <w:numId w:val="2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>Вторичный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кариес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пломбой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(да/нет);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1"/>
          <w:numId w:val="2"/>
        </w:numPr>
        <w:tabs>
          <w:tab w:val="left" w:pos="480"/>
        </w:tabs>
        <w:ind w:left="480" w:hanging="258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пломбы</w:t>
      </w:r>
      <w:r>
        <w:rPr>
          <w:spacing w:val="-4"/>
          <w:sz w:val="24"/>
        </w:rPr>
        <w:t xml:space="preserve"> </w:t>
      </w:r>
      <w:r>
        <w:rPr>
          <w:sz w:val="24"/>
        </w:rPr>
        <w:t>анатомической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зуба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(да/нет);</w:t>
      </w:r>
    </w:p>
    <w:p w:rsidR="00C61BE9" w:rsidRDefault="00C61BE9">
      <w:pPr>
        <w:pStyle w:val="a3"/>
        <w:spacing w:before="5"/>
      </w:pPr>
    </w:p>
    <w:p w:rsidR="00C61BE9" w:rsidRDefault="00E8391D">
      <w:pPr>
        <w:pStyle w:val="a4"/>
        <w:numPr>
          <w:ilvl w:val="1"/>
          <w:numId w:val="2"/>
        </w:numPr>
        <w:tabs>
          <w:tab w:val="left" w:pos="480"/>
        </w:tabs>
        <w:ind w:left="222" w:right="1218" w:firstLine="0"/>
        <w:rPr>
          <w:sz w:val="24"/>
        </w:rPr>
      </w:pPr>
      <w:proofErr w:type="spellStart"/>
      <w:r>
        <w:rPr>
          <w:sz w:val="24"/>
        </w:rPr>
        <w:t>Окклюзионные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запломбированного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зуба</w:t>
      </w:r>
      <w:r>
        <w:rPr>
          <w:spacing w:val="-6"/>
          <w:sz w:val="24"/>
        </w:rPr>
        <w:t xml:space="preserve"> </w:t>
      </w:r>
      <w:r>
        <w:rPr>
          <w:sz w:val="24"/>
        </w:rPr>
        <w:t>(соответствует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норме/ </w:t>
      </w:r>
      <w:r>
        <w:rPr>
          <w:spacing w:val="-2"/>
          <w:sz w:val="24"/>
        </w:rPr>
        <w:t>нарушены);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3"/>
        <w:spacing w:before="1"/>
        <w:ind w:left="222" w:right="668" w:firstLine="707"/>
        <w:jc w:val="both"/>
      </w:pPr>
      <w:r>
        <w:t xml:space="preserve">Изменение данных критериев относится к категории </w:t>
      </w:r>
      <w:r>
        <w:rPr>
          <w:i/>
        </w:rPr>
        <w:t xml:space="preserve">недостатков, </w:t>
      </w:r>
      <w:r>
        <w:t>которые безвозмездно устраняются Исполнителем в течение действующего гарантийного срока, установленного для данного вида пломбы.</w:t>
      </w:r>
    </w:p>
    <w:p w:rsidR="00C61BE9" w:rsidRDefault="00C61BE9">
      <w:pPr>
        <w:pStyle w:val="a3"/>
        <w:spacing w:before="5"/>
      </w:pPr>
    </w:p>
    <w:p w:rsidR="00C61BE9" w:rsidRDefault="00E8391D">
      <w:pPr>
        <w:ind w:left="881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существенных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недостатков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следующие:</w:t>
      </w:r>
    </w:p>
    <w:p w:rsidR="00C61BE9" w:rsidRDefault="00C61BE9">
      <w:pPr>
        <w:pStyle w:val="a3"/>
        <w:spacing w:before="4"/>
      </w:pPr>
    </w:p>
    <w:p w:rsidR="00C61BE9" w:rsidRDefault="00E8391D">
      <w:pPr>
        <w:pStyle w:val="a4"/>
        <w:numPr>
          <w:ilvl w:val="2"/>
          <w:numId w:val="2"/>
        </w:numPr>
        <w:tabs>
          <w:tab w:val="left" w:pos="360"/>
        </w:tabs>
        <w:spacing w:before="1"/>
        <w:ind w:left="360" w:hanging="138"/>
        <w:rPr>
          <w:sz w:val="24"/>
        </w:rPr>
      </w:pPr>
      <w:r>
        <w:rPr>
          <w:sz w:val="24"/>
        </w:rPr>
        <w:t>выпадение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пломбы</w:t>
      </w:r>
    </w:p>
    <w:p w:rsidR="00C61BE9" w:rsidRDefault="00E8391D">
      <w:pPr>
        <w:pStyle w:val="a4"/>
        <w:numPr>
          <w:ilvl w:val="2"/>
          <w:numId w:val="2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подвижность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пломбы</w:t>
      </w:r>
    </w:p>
    <w:p w:rsidR="00C61BE9" w:rsidRDefault="00E8391D">
      <w:pPr>
        <w:pStyle w:val="a4"/>
        <w:numPr>
          <w:ilvl w:val="2"/>
          <w:numId w:val="2"/>
        </w:numPr>
        <w:tabs>
          <w:tab w:val="left" w:pos="360"/>
        </w:tabs>
        <w:ind w:left="360" w:hanging="138"/>
        <w:rPr>
          <w:sz w:val="24"/>
        </w:rPr>
      </w:pPr>
      <w:proofErr w:type="spellStart"/>
      <w:r>
        <w:rPr>
          <w:sz w:val="24"/>
        </w:rPr>
        <w:t>отлом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коронки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зуба</w:t>
      </w:r>
    </w:p>
    <w:p w:rsidR="00C61BE9" w:rsidRDefault="00C61BE9">
      <w:pPr>
        <w:pStyle w:val="a3"/>
        <w:spacing w:before="24"/>
      </w:pPr>
    </w:p>
    <w:p w:rsidR="00C61BE9" w:rsidRDefault="00E8391D">
      <w:pPr>
        <w:pStyle w:val="a3"/>
        <w:ind w:left="222" w:right="751" w:firstLine="707"/>
        <w:jc w:val="both"/>
      </w:pPr>
      <w:r>
        <w:t>Все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устраняются Исполнителем</w:t>
      </w:r>
      <w:r>
        <w:rPr>
          <w:spacing w:val="-6"/>
        </w:rPr>
        <w:t xml:space="preserve"> </w:t>
      </w:r>
      <w:r>
        <w:t>в течение установленного для данного вида пломбы срока службы.</w:t>
      </w:r>
    </w:p>
    <w:p w:rsidR="00C61BE9" w:rsidRDefault="00C61BE9">
      <w:pPr>
        <w:pStyle w:val="a3"/>
        <w:spacing w:before="23"/>
      </w:pPr>
    </w:p>
    <w:p w:rsidR="00C61BE9" w:rsidRDefault="00E8391D">
      <w:pPr>
        <w:pStyle w:val="1"/>
        <w:numPr>
          <w:ilvl w:val="0"/>
          <w:numId w:val="2"/>
        </w:numPr>
        <w:tabs>
          <w:tab w:val="left" w:pos="432"/>
        </w:tabs>
        <w:ind w:left="432" w:hanging="210"/>
        <w:rPr>
          <w:u w:val="none"/>
        </w:rPr>
      </w:pPr>
      <w:r>
        <w:rPr>
          <w:spacing w:val="-7"/>
        </w:rPr>
        <w:lastRenderedPageBreak/>
        <w:t xml:space="preserve"> </w:t>
      </w:r>
      <w:r>
        <w:t>Ортопедическая</w:t>
      </w:r>
      <w:r>
        <w:rPr>
          <w:spacing w:val="-5"/>
        </w:rPr>
        <w:t xml:space="preserve"> </w:t>
      </w:r>
      <w:r>
        <w:rPr>
          <w:spacing w:val="-2"/>
        </w:rPr>
        <w:t>стоматология.</w:t>
      </w:r>
    </w:p>
    <w:p w:rsidR="00C61BE9" w:rsidRDefault="00C61BE9">
      <w:pPr>
        <w:pStyle w:val="a3"/>
      </w:pPr>
    </w:p>
    <w:p w:rsidR="00C61BE9" w:rsidRDefault="00E8391D">
      <w:pPr>
        <w:ind w:left="222" w:right="712" w:firstLine="767"/>
        <w:rPr>
          <w:sz w:val="24"/>
        </w:rPr>
      </w:pPr>
      <w:r>
        <w:rPr>
          <w:i/>
          <w:sz w:val="24"/>
        </w:rPr>
        <w:t>Несущественные недостатки</w:t>
      </w:r>
      <w:r>
        <w:rPr>
          <w:sz w:val="24"/>
        </w:rPr>
        <w:t>, 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безвозмездно устраняются Исполнителем в течение действующего гарантийного срока: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4"/>
        <w:numPr>
          <w:ilvl w:val="1"/>
          <w:numId w:val="2"/>
        </w:numPr>
        <w:tabs>
          <w:tab w:val="left" w:pos="581"/>
          <w:tab w:val="left" w:pos="680"/>
        </w:tabs>
        <w:spacing w:before="1"/>
        <w:ind w:left="581" w:right="671" w:hanging="360"/>
        <w:rPr>
          <w:sz w:val="24"/>
        </w:rPr>
      </w:pPr>
      <w:r>
        <w:rPr>
          <w:sz w:val="24"/>
        </w:rPr>
        <w:tab/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вкладок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виниров</w:t>
      </w:r>
      <w:proofErr w:type="spellEnd"/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анатомической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0"/>
          <w:sz w:val="24"/>
        </w:rPr>
        <w:t xml:space="preserve"> </w:t>
      </w:r>
      <w:r>
        <w:rPr>
          <w:sz w:val="24"/>
        </w:rPr>
        <w:t>краевого прилегания, изменение цвета, рецидив кариеса по краю вкладки.</w:t>
      </w:r>
    </w:p>
    <w:p w:rsidR="00C61BE9" w:rsidRDefault="00E8391D">
      <w:pPr>
        <w:pStyle w:val="a4"/>
        <w:numPr>
          <w:ilvl w:val="1"/>
          <w:numId w:val="2"/>
        </w:numPr>
        <w:tabs>
          <w:tab w:val="left" w:pos="632"/>
        </w:tabs>
        <w:ind w:left="632" w:hanging="410"/>
        <w:rPr>
          <w:sz w:val="24"/>
        </w:rPr>
      </w:pP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протезов.</w:t>
      </w:r>
    </w:p>
    <w:p w:rsidR="00C61BE9" w:rsidRDefault="00E8391D">
      <w:pPr>
        <w:pStyle w:val="a4"/>
        <w:numPr>
          <w:ilvl w:val="1"/>
          <w:numId w:val="2"/>
        </w:numPr>
        <w:tabs>
          <w:tab w:val="left" w:pos="634"/>
        </w:tabs>
        <w:spacing w:before="66"/>
        <w:ind w:left="634" w:hanging="412"/>
        <w:rPr>
          <w:sz w:val="24"/>
        </w:rPr>
      </w:pPr>
      <w:r>
        <w:rPr>
          <w:sz w:val="24"/>
        </w:rPr>
        <w:t>оголение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шейки</w:t>
      </w:r>
      <w:r>
        <w:rPr>
          <w:spacing w:val="-5"/>
          <w:sz w:val="24"/>
        </w:rPr>
        <w:t xml:space="preserve"> </w:t>
      </w:r>
      <w:r>
        <w:rPr>
          <w:sz w:val="24"/>
        </w:rPr>
        <w:t>зуба,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коронкой.</w:t>
      </w:r>
    </w:p>
    <w:p w:rsidR="00C61BE9" w:rsidRDefault="00E8391D">
      <w:pPr>
        <w:pStyle w:val="a4"/>
        <w:numPr>
          <w:ilvl w:val="1"/>
          <w:numId w:val="2"/>
        </w:numPr>
        <w:tabs>
          <w:tab w:val="left" w:pos="634"/>
        </w:tabs>
        <w:ind w:left="634" w:hanging="412"/>
        <w:rPr>
          <w:sz w:val="24"/>
        </w:rPr>
      </w:pPr>
      <w:proofErr w:type="spellStart"/>
      <w:r>
        <w:rPr>
          <w:sz w:val="24"/>
        </w:rPr>
        <w:t>отлом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кламмера</w:t>
      </w:r>
      <w:proofErr w:type="spellEnd"/>
      <w:r>
        <w:rPr>
          <w:spacing w:val="-2"/>
          <w:sz w:val="24"/>
        </w:rPr>
        <w:t>.</w:t>
      </w:r>
    </w:p>
    <w:p w:rsidR="00C61BE9" w:rsidRDefault="00C61BE9">
      <w:pPr>
        <w:pStyle w:val="a3"/>
        <w:spacing w:before="5"/>
      </w:pPr>
    </w:p>
    <w:p w:rsidR="00C61BE9" w:rsidRDefault="00E8391D">
      <w:pPr>
        <w:ind w:left="821"/>
        <w:rPr>
          <w:sz w:val="24"/>
        </w:rPr>
      </w:pPr>
      <w:r>
        <w:rPr>
          <w:i/>
          <w:sz w:val="24"/>
        </w:rPr>
        <w:t>Существенные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недостатки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службы:</w:t>
      </w:r>
    </w:p>
    <w:p w:rsidR="00C61BE9" w:rsidRDefault="00C61BE9">
      <w:pPr>
        <w:pStyle w:val="a3"/>
        <w:spacing w:before="2"/>
      </w:pPr>
    </w:p>
    <w:p w:rsidR="00C61BE9" w:rsidRDefault="00E8391D">
      <w:pPr>
        <w:pStyle w:val="a4"/>
        <w:numPr>
          <w:ilvl w:val="0"/>
          <w:numId w:val="1"/>
        </w:numPr>
        <w:tabs>
          <w:tab w:val="left" w:pos="581"/>
          <w:tab w:val="left" w:pos="632"/>
        </w:tabs>
        <w:spacing w:before="1"/>
        <w:ind w:left="581" w:right="673" w:hanging="360"/>
        <w:rPr>
          <w:sz w:val="24"/>
        </w:rPr>
      </w:pPr>
      <w:r>
        <w:rPr>
          <w:sz w:val="24"/>
        </w:rPr>
        <w:tab/>
        <w:t xml:space="preserve">при изготовлении вкладок и </w:t>
      </w:r>
      <w:proofErr w:type="spellStart"/>
      <w:r>
        <w:rPr>
          <w:sz w:val="24"/>
        </w:rPr>
        <w:t>виниров</w:t>
      </w:r>
      <w:proofErr w:type="spellEnd"/>
      <w:r>
        <w:rPr>
          <w:sz w:val="24"/>
        </w:rPr>
        <w:t xml:space="preserve">: выпадение и подвижность вкладки, </w:t>
      </w:r>
      <w:proofErr w:type="spellStart"/>
      <w:r>
        <w:rPr>
          <w:sz w:val="24"/>
        </w:rPr>
        <w:t>отлом</w:t>
      </w:r>
      <w:proofErr w:type="spellEnd"/>
      <w:r>
        <w:rPr>
          <w:sz w:val="24"/>
        </w:rPr>
        <w:t xml:space="preserve"> части коронки зуба.</w:t>
      </w:r>
    </w:p>
    <w:p w:rsidR="00C61BE9" w:rsidRDefault="00E8391D">
      <w:pPr>
        <w:pStyle w:val="a4"/>
        <w:numPr>
          <w:ilvl w:val="0"/>
          <w:numId w:val="1"/>
        </w:numPr>
        <w:tabs>
          <w:tab w:val="left" w:pos="632"/>
        </w:tabs>
        <w:ind w:left="632" w:hanging="410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целостности коронки</w:t>
      </w:r>
      <w:r>
        <w:rPr>
          <w:spacing w:val="-3"/>
          <w:sz w:val="24"/>
        </w:rPr>
        <w:t xml:space="preserve"> </w:t>
      </w:r>
      <w:r>
        <w:rPr>
          <w:sz w:val="24"/>
        </w:rPr>
        <w:t>мостовидного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протеза,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откол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облицовки.</w:t>
      </w:r>
    </w:p>
    <w:p w:rsidR="00C61BE9" w:rsidRDefault="00E8391D">
      <w:pPr>
        <w:pStyle w:val="a4"/>
        <w:numPr>
          <w:ilvl w:val="0"/>
          <w:numId w:val="1"/>
        </w:numPr>
        <w:tabs>
          <w:tab w:val="left" w:pos="632"/>
        </w:tabs>
        <w:ind w:left="632" w:hanging="410"/>
        <w:rPr>
          <w:sz w:val="24"/>
        </w:rPr>
      </w:pPr>
      <w:r>
        <w:rPr>
          <w:sz w:val="24"/>
        </w:rPr>
        <w:t>неплотное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прилегание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коронки</w:t>
      </w:r>
      <w:r>
        <w:rPr>
          <w:spacing w:val="-5"/>
          <w:sz w:val="24"/>
        </w:rPr>
        <w:t xml:space="preserve"> </w:t>
      </w:r>
      <w:r>
        <w:rPr>
          <w:sz w:val="24"/>
        </w:rPr>
        <w:t>к уступу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шейке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зуба.</w:t>
      </w:r>
    </w:p>
    <w:p w:rsidR="00C61BE9" w:rsidRDefault="00E8391D">
      <w:pPr>
        <w:pStyle w:val="a4"/>
        <w:numPr>
          <w:ilvl w:val="0"/>
          <w:numId w:val="1"/>
        </w:numPr>
        <w:tabs>
          <w:tab w:val="left" w:pos="609"/>
        </w:tabs>
        <w:ind w:left="609" w:hanging="387"/>
        <w:rPr>
          <w:rFonts w:ascii="Arial" w:hAnsi="Arial"/>
          <w:sz w:val="24"/>
        </w:rPr>
      </w:pPr>
      <w:r>
        <w:rPr>
          <w:sz w:val="24"/>
        </w:rPr>
        <w:t>перелом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протезов.</w:t>
      </w:r>
    </w:p>
    <w:p w:rsidR="00C61BE9" w:rsidRDefault="00C61BE9">
      <w:pPr>
        <w:pStyle w:val="a3"/>
      </w:pPr>
    </w:p>
    <w:p w:rsidR="00C61BE9" w:rsidRDefault="00C61BE9">
      <w:pPr>
        <w:pStyle w:val="a3"/>
      </w:pPr>
    </w:p>
    <w:p w:rsidR="00C61BE9" w:rsidRDefault="00C61BE9">
      <w:pPr>
        <w:pStyle w:val="a3"/>
      </w:pPr>
    </w:p>
    <w:p w:rsidR="00C61BE9" w:rsidRDefault="00C61BE9">
      <w:pPr>
        <w:pStyle w:val="a3"/>
        <w:spacing w:before="86"/>
      </w:pPr>
    </w:p>
    <w:p w:rsidR="00C61BE9" w:rsidRDefault="00E8391D" w:rsidP="00A720C8">
      <w:pPr>
        <w:spacing w:before="1"/>
        <w:ind w:left="2259" w:right="812" w:firstLine="110"/>
        <w:rPr>
          <w:b/>
          <w:sz w:val="28"/>
        </w:rPr>
      </w:pPr>
      <w:r>
        <w:rPr>
          <w:b/>
          <w:sz w:val="28"/>
        </w:rPr>
        <w:t>Сроки выполнения работ при оказании ортопедических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ортодонтических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</w:t>
      </w:r>
    </w:p>
    <w:p w:rsidR="00C61BE9" w:rsidRDefault="00C61BE9">
      <w:pPr>
        <w:pStyle w:val="a3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61"/>
        <w:gridCol w:w="4141"/>
      </w:tblGrid>
      <w:tr w:rsidR="00C61BE9">
        <w:trPr>
          <w:trHeight w:val="277"/>
        </w:trPr>
        <w:tc>
          <w:tcPr>
            <w:tcW w:w="468" w:type="dxa"/>
          </w:tcPr>
          <w:p w:rsidR="00C61BE9" w:rsidRDefault="00E8391D">
            <w:pPr>
              <w:pStyle w:val="TableParagraph"/>
              <w:spacing w:line="258" w:lineRule="exact"/>
              <w:ind w:left="59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861" w:type="dxa"/>
          </w:tcPr>
          <w:p w:rsidR="00C61BE9" w:rsidRDefault="00E8391D">
            <w:pPr>
              <w:pStyle w:val="TableParagraph"/>
              <w:spacing w:line="258" w:lineRule="exact"/>
              <w:ind w:left="11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4141" w:type="dxa"/>
          </w:tcPr>
          <w:p w:rsidR="00C61BE9" w:rsidRDefault="00E8391D">
            <w:pPr>
              <w:pStyle w:val="TableParagraph"/>
              <w:spacing w:line="258" w:lineRule="exact"/>
              <w:ind w:left="66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изготовления</w:t>
            </w:r>
          </w:p>
        </w:tc>
      </w:tr>
      <w:tr w:rsidR="00C61BE9">
        <w:trPr>
          <w:trHeight w:val="275"/>
        </w:trPr>
        <w:tc>
          <w:tcPr>
            <w:tcW w:w="468" w:type="dxa"/>
          </w:tcPr>
          <w:p w:rsidR="00C61BE9" w:rsidRDefault="00E8391D">
            <w:pPr>
              <w:pStyle w:val="TableParagraph"/>
              <w:spacing w:line="256" w:lineRule="exact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4861" w:type="dxa"/>
          </w:tcPr>
          <w:p w:rsidR="00C61BE9" w:rsidRDefault="00E8391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Микропротезирование</w:t>
            </w:r>
            <w:proofErr w:type="spellEnd"/>
          </w:p>
        </w:tc>
        <w:tc>
          <w:tcPr>
            <w:tcW w:w="4141" w:type="dxa"/>
          </w:tcPr>
          <w:p w:rsidR="00C61BE9" w:rsidRDefault="00E8391D">
            <w:pPr>
              <w:pStyle w:val="TableParagraph"/>
              <w:spacing w:line="256" w:lineRule="exact"/>
              <w:ind w:left="66" w:right="60"/>
              <w:jc w:val="center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61BE9">
        <w:trPr>
          <w:trHeight w:val="275"/>
        </w:trPr>
        <w:tc>
          <w:tcPr>
            <w:tcW w:w="468" w:type="dxa"/>
          </w:tcPr>
          <w:p w:rsidR="00C61BE9" w:rsidRDefault="00E8391D">
            <w:pPr>
              <w:pStyle w:val="TableParagraph"/>
              <w:spacing w:line="256" w:lineRule="exact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4861" w:type="dxa"/>
          </w:tcPr>
          <w:p w:rsidR="00C61BE9" w:rsidRDefault="00E839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Несъемное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протезирование</w:t>
            </w:r>
          </w:p>
        </w:tc>
        <w:tc>
          <w:tcPr>
            <w:tcW w:w="4141" w:type="dxa"/>
          </w:tcPr>
          <w:p w:rsidR="00C61BE9" w:rsidRDefault="00E8391D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61BE9">
        <w:trPr>
          <w:trHeight w:val="275"/>
        </w:trPr>
        <w:tc>
          <w:tcPr>
            <w:tcW w:w="468" w:type="dxa"/>
          </w:tcPr>
          <w:p w:rsidR="00C61BE9" w:rsidRDefault="00E8391D">
            <w:pPr>
              <w:pStyle w:val="TableParagraph"/>
              <w:spacing w:line="256" w:lineRule="exact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4861" w:type="dxa"/>
          </w:tcPr>
          <w:p w:rsidR="00C61BE9" w:rsidRDefault="00E8391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протезирование</w:t>
            </w:r>
          </w:p>
        </w:tc>
        <w:tc>
          <w:tcPr>
            <w:tcW w:w="4141" w:type="dxa"/>
          </w:tcPr>
          <w:p w:rsidR="00C61BE9" w:rsidRDefault="00E8391D">
            <w:pPr>
              <w:pStyle w:val="TableParagraph"/>
              <w:spacing w:line="256" w:lineRule="exact"/>
              <w:ind w:left="66" w:right="2"/>
              <w:jc w:val="center"/>
              <w:rPr>
                <w:sz w:val="24"/>
              </w:rPr>
            </w:pPr>
            <w:r>
              <w:rPr>
                <w:sz w:val="24"/>
              </w:rPr>
              <w:t>3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61BE9">
        <w:trPr>
          <w:trHeight w:val="276"/>
        </w:trPr>
        <w:tc>
          <w:tcPr>
            <w:tcW w:w="468" w:type="dxa"/>
          </w:tcPr>
          <w:p w:rsidR="00C61BE9" w:rsidRDefault="00E8391D">
            <w:pPr>
              <w:pStyle w:val="TableParagraph"/>
              <w:spacing w:line="256" w:lineRule="exact"/>
              <w:ind w:left="0" w:right="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4861" w:type="dxa"/>
          </w:tcPr>
          <w:p w:rsidR="00C61BE9" w:rsidRDefault="00E8391D">
            <w:pPr>
              <w:pStyle w:val="TableParagraph"/>
              <w:spacing w:line="256" w:lineRule="exact"/>
              <w:rPr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sz w:val="24"/>
              </w:rPr>
              <w:t>Ортодонтические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4141" w:type="dxa"/>
          </w:tcPr>
          <w:p w:rsidR="00C61BE9" w:rsidRDefault="00E8391D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1 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</w:tbl>
    <w:p w:rsidR="00E8391D" w:rsidRDefault="00E8391D"/>
    <w:sectPr w:rsidR="00E8391D" w:rsidSect="000529B0">
      <w:pgSz w:w="11910" w:h="16840"/>
      <w:pgMar w:top="568" w:right="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65C"/>
    <w:multiLevelType w:val="hybridMultilevel"/>
    <w:tmpl w:val="F3C44348"/>
    <w:lvl w:ilvl="0" w:tplc="9332883C">
      <w:numFmt w:val="bullet"/>
      <w:lvlText w:val=""/>
      <w:lvlJc w:val="left"/>
      <w:pPr>
        <w:ind w:left="2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94FBC4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210AE286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D948618C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AA8C43B0">
      <w:numFmt w:val="bullet"/>
      <w:lvlText w:val="•"/>
      <w:lvlJc w:val="left"/>
      <w:pPr>
        <w:ind w:left="4230" w:hanging="284"/>
      </w:pPr>
      <w:rPr>
        <w:rFonts w:hint="default"/>
        <w:lang w:val="ru-RU" w:eastAsia="en-US" w:bidi="ar-SA"/>
      </w:rPr>
    </w:lvl>
    <w:lvl w:ilvl="5" w:tplc="22FC6BCA">
      <w:numFmt w:val="bullet"/>
      <w:lvlText w:val="•"/>
      <w:lvlJc w:val="left"/>
      <w:pPr>
        <w:ind w:left="5233" w:hanging="284"/>
      </w:pPr>
      <w:rPr>
        <w:rFonts w:hint="default"/>
        <w:lang w:val="ru-RU" w:eastAsia="en-US" w:bidi="ar-SA"/>
      </w:rPr>
    </w:lvl>
    <w:lvl w:ilvl="6" w:tplc="998C255E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F56E2F48">
      <w:numFmt w:val="bullet"/>
      <w:lvlText w:val="•"/>
      <w:lvlJc w:val="left"/>
      <w:pPr>
        <w:ind w:left="7238" w:hanging="284"/>
      </w:pPr>
      <w:rPr>
        <w:rFonts w:hint="default"/>
        <w:lang w:val="ru-RU" w:eastAsia="en-US" w:bidi="ar-SA"/>
      </w:rPr>
    </w:lvl>
    <w:lvl w:ilvl="8" w:tplc="34B8CC5C">
      <w:numFmt w:val="bullet"/>
      <w:lvlText w:val="•"/>
      <w:lvlJc w:val="left"/>
      <w:pPr>
        <w:ind w:left="8241" w:hanging="284"/>
      </w:pPr>
      <w:rPr>
        <w:rFonts w:hint="default"/>
        <w:lang w:val="ru-RU" w:eastAsia="en-US" w:bidi="ar-SA"/>
      </w:rPr>
    </w:lvl>
  </w:abstractNum>
  <w:abstractNum w:abstractNumId="1">
    <w:nsid w:val="09A076A2"/>
    <w:multiLevelType w:val="hybridMultilevel"/>
    <w:tmpl w:val="FC0C2372"/>
    <w:lvl w:ilvl="0" w:tplc="1FEE5ADA">
      <w:start w:val="1"/>
      <w:numFmt w:val="decimal"/>
      <w:lvlText w:val="%1)"/>
      <w:lvlJc w:val="left"/>
      <w:pPr>
        <w:ind w:left="582" w:hanging="4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FC07D5C">
      <w:numFmt w:val="bullet"/>
      <w:lvlText w:val="•"/>
      <w:lvlJc w:val="left"/>
      <w:pPr>
        <w:ind w:left="1546" w:hanging="411"/>
      </w:pPr>
      <w:rPr>
        <w:rFonts w:hint="default"/>
        <w:lang w:val="ru-RU" w:eastAsia="en-US" w:bidi="ar-SA"/>
      </w:rPr>
    </w:lvl>
    <w:lvl w:ilvl="2" w:tplc="AF9EDDC8">
      <w:numFmt w:val="bullet"/>
      <w:lvlText w:val="•"/>
      <w:lvlJc w:val="left"/>
      <w:pPr>
        <w:ind w:left="2513" w:hanging="411"/>
      </w:pPr>
      <w:rPr>
        <w:rFonts w:hint="default"/>
        <w:lang w:val="ru-RU" w:eastAsia="en-US" w:bidi="ar-SA"/>
      </w:rPr>
    </w:lvl>
    <w:lvl w:ilvl="3" w:tplc="D646BAAE">
      <w:numFmt w:val="bullet"/>
      <w:lvlText w:val="•"/>
      <w:lvlJc w:val="left"/>
      <w:pPr>
        <w:ind w:left="3479" w:hanging="411"/>
      </w:pPr>
      <w:rPr>
        <w:rFonts w:hint="default"/>
        <w:lang w:val="ru-RU" w:eastAsia="en-US" w:bidi="ar-SA"/>
      </w:rPr>
    </w:lvl>
    <w:lvl w:ilvl="4" w:tplc="31B69034">
      <w:numFmt w:val="bullet"/>
      <w:lvlText w:val="•"/>
      <w:lvlJc w:val="left"/>
      <w:pPr>
        <w:ind w:left="4446" w:hanging="411"/>
      </w:pPr>
      <w:rPr>
        <w:rFonts w:hint="default"/>
        <w:lang w:val="ru-RU" w:eastAsia="en-US" w:bidi="ar-SA"/>
      </w:rPr>
    </w:lvl>
    <w:lvl w:ilvl="5" w:tplc="C2D05156">
      <w:numFmt w:val="bullet"/>
      <w:lvlText w:val="•"/>
      <w:lvlJc w:val="left"/>
      <w:pPr>
        <w:ind w:left="5413" w:hanging="411"/>
      </w:pPr>
      <w:rPr>
        <w:rFonts w:hint="default"/>
        <w:lang w:val="ru-RU" w:eastAsia="en-US" w:bidi="ar-SA"/>
      </w:rPr>
    </w:lvl>
    <w:lvl w:ilvl="6" w:tplc="CE72A1F6">
      <w:numFmt w:val="bullet"/>
      <w:lvlText w:val="•"/>
      <w:lvlJc w:val="left"/>
      <w:pPr>
        <w:ind w:left="6379" w:hanging="411"/>
      </w:pPr>
      <w:rPr>
        <w:rFonts w:hint="default"/>
        <w:lang w:val="ru-RU" w:eastAsia="en-US" w:bidi="ar-SA"/>
      </w:rPr>
    </w:lvl>
    <w:lvl w:ilvl="7" w:tplc="F15290D8">
      <w:numFmt w:val="bullet"/>
      <w:lvlText w:val="•"/>
      <w:lvlJc w:val="left"/>
      <w:pPr>
        <w:ind w:left="7346" w:hanging="411"/>
      </w:pPr>
      <w:rPr>
        <w:rFonts w:hint="default"/>
        <w:lang w:val="ru-RU" w:eastAsia="en-US" w:bidi="ar-SA"/>
      </w:rPr>
    </w:lvl>
    <w:lvl w:ilvl="8" w:tplc="2FCADA14">
      <w:numFmt w:val="bullet"/>
      <w:lvlText w:val="•"/>
      <w:lvlJc w:val="left"/>
      <w:pPr>
        <w:ind w:left="8313" w:hanging="411"/>
      </w:pPr>
      <w:rPr>
        <w:rFonts w:hint="default"/>
        <w:lang w:val="ru-RU" w:eastAsia="en-US" w:bidi="ar-SA"/>
      </w:rPr>
    </w:lvl>
  </w:abstractNum>
  <w:abstractNum w:abstractNumId="2">
    <w:nsid w:val="0E546660"/>
    <w:multiLevelType w:val="hybridMultilevel"/>
    <w:tmpl w:val="919A2CAA"/>
    <w:lvl w:ilvl="0" w:tplc="EEA6E122">
      <w:numFmt w:val="bullet"/>
      <w:lvlText w:val=""/>
      <w:lvlJc w:val="left"/>
      <w:pPr>
        <w:ind w:left="440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047EEE">
      <w:numFmt w:val="bullet"/>
      <w:lvlText w:val="•"/>
      <w:lvlJc w:val="left"/>
      <w:pPr>
        <w:ind w:left="1420" w:hanging="219"/>
      </w:pPr>
      <w:rPr>
        <w:rFonts w:hint="default"/>
        <w:lang w:val="ru-RU" w:eastAsia="en-US" w:bidi="ar-SA"/>
      </w:rPr>
    </w:lvl>
    <w:lvl w:ilvl="2" w:tplc="02AE3308">
      <w:numFmt w:val="bullet"/>
      <w:lvlText w:val="•"/>
      <w:lvlJc w:val="left"/>
      <w:pPr>
        <w:ind w:left="2401" w:hanging="219"/>
      </w:pPr>
      <w:rPr>
        <w:rFonts w:hint="default"/>
        <w:lang w:val="ru-RU" w:eastAsia="en-US" w:bidi="ar-SA"/>
      </w:rPr>
    </w:lvl>
    <w:lvl w:ilvl="3" w:tplc="FF9E16E6">
      <w:numFmt w:val="bullet"/>
      <w:lvlText w:val="•"/>
      <w:lvlJc w:val="left"/>
      <w:pPr>
        <w:ind w:left="3381" w:hanging="219"/>
      </w:pPr>
      <w:rPr>
        <w:rFonts w:hint="default"/>
        <w:lang w:val="ru-RU" w:eastAsia="en-US" w:bidi="ar-SA"/>
      </w:rPr>
    </w:lvl>
    <w:lvl w:ilvl="4" w:tplc="D1B0E2D6">
      <w:numFmt w:val="bullet"/>
      <w:lvlText w:val="•"/>
      <w:lvlJc w:val="left"/>
      <w:pPr>
        <w:ind w:left="4362" w:hanging="219"/>
      </w:pPr>
      <w:rPr>
        <w:rFonts w:hint="default"/>
        <w:lang w:val="ru-RU" w:eastAsia="en-US" w:bidi="ar-SA"/>
      </w:rPr>
    </w:lvl>
    <w:lvl w:ilvl="5" w:tplc="B35C5334">
      <w:numFmt w:val="bullet"/>
      <w:lvlText w:val="•"/>
      <w:lvlJc w:val="left"/>
      <w:pPr>
        <w:ind w:left="5343" w:hanging="219"/>
      </w:pPr>
      <w:rPr>
        <w:rFonts w:hint="default"/>
        <w:lang w:val="ru-RU" w:eastAsia="en-US" w:bidi="ar-SA"/>
      </w:rPr>
    </w:lvl>
    <w:lvl w:ilvl="6" w:tplc="4314A7F0">
      <w:numFmt w:val="bullet"/>
      <w:lvlText w:val="•"/>
      <w:lvlJc w:val="left"/>
      <w:pPr>
        <w:ind w:left="6323" w:hanging="219"/>
      </w:pPr>
      <w:rPr>
        <w:rFonts w:hint="default"/>
        <w:lang w:val="ru-RU" w:eastAsia="en-US" w:bidi="ar-SA"/>
      </w:rPr>
    </w:lvl>
    <w:lvl w:ilvl="7" w:tplc="5268C23E">
      <w:numFmt w:val="bullet"/>
      <w:lvlText w:val="•"/>
      <w:lvlJc w:val="left"/>
      <w:pPr>
        <w:ind w:left="7304" w:hanging="219"/>
      </w:pPr>
      <w:rPr>
        <w:rFonts w:hint="default"/>
        <w:lang w:val="ru-RU" w:eastAsia="en-US" w:bidi="ar-SA"/>
      </w:rPr>
    </w:lvl>
    <w:lvl w:ilvl="8" w:tplc="440C171A">
      <w:numFmt w:val="bullet"/>
      <w:lvlText w:val="•"/>
      <w:lvlJc w:val="left"/>
      <w:pPr>
        <w:ind w:left="8285" w:hanging="219"/>
      </w:pPr>
      <w:rPr>
        <w:rFonts w:hint="default"/>
        <w:lang w:val="ru-RU" w:eastAsia="en-US" w:bidi="ar-SA"/>
      </w:rPr>
    </w:lvl>
  </w:abstractNum>
  <w:abstractNum w:abstractNumId="3">
    <w:nsid w:val="173C2122"/>
    <w:multiLevelType w:val="hybridMultilevel"/>
    <w:tmpl w:val="B734F53C"/>
    <w:lvl w:ilvl="0" w:tplc="AFE20718">
      <w:numFmt w:val="bullet"/>
      <w:lvlText w:val="•"/>
      <w:lvlJc w:val="left"/>
      <w:pPr>
        <w:ind w:left="58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8C7824">
      <w:numFmt w:val="bullet"/>
      <w:lvlText w:val="•"/>
      <w:lvlJc w:val="left"/>
      <w:pPr>
        <w:ind w:left="1546" w:hanging="226"/>
      </w:pPr>
      <w:rPr>
        <w:rFonts w:hint="default"/>
        <w:lang w:val="ru-RU" w:eastAsia="en-US" w:bidi="ar-SA"/>
      </w:rPr>
    </w:lvl>
    <w:lvl w:ilvl="2" w:tplc="600AD982">
      <w:numFmt w:val="bullet"/>
      <w:lvlText w:val="•"/>
      <w:lvlJc w:val="left"/>
      <w:pPr>
        <w:ind w:left="2513" w:hanging="226"/>
      </w:pPr>
      <w:rPr>
        <w:rFonts w:hint="default"/>
        <w:lang w:val="ru-RU" w:eastAsia="en-US" w:bidi="ar-SA"/>
      </w:rPr>
    </w:lvl>
    <w:lvl w:ilvl="3" w:tplc="FD16C5C2">
      <w:numFmt w:val="bullet"/>
      <w:lvlText w:val="•"/>
      <w:lvlJc w:val="left"/>
      <w:pPr>
        <w:ind w:left="3479" w:hanging="226"/>
      </w:pPr>
      <w:rPr>
        <w:rFonts w:hint="default"/>
        <w:lang w:val="ru-RU" w:eastAsia="en-US" w:bidi="ar-SA"/>
      </w:rPr>
    </w:lvl>
    <w:lvl w:ilvl="4" w:tplc="53D20A24">
      <w:numFmt w:val="bullet"/>
      <w:lvlText w:val="•"/>
      <w:lvlJc w:val="left"/>
      <w:pPr>
        <w:ind w:left="4446" w:hanging="226"/>
      </w:pPr>
      <w:rPr>
        <w:rFonts w:hint="default"/>
        <w:lang w:val="ru-RU" w:eastAsia="en-US" w:bidi="ar-SA"/>
      </w:rPr>
    </w:lvl>
    <w:lvl w:ilvl="5" w:tplc="527815AA">
      <w:numFmt w:val="bullet"/>
      <w:lvlText w:val="•"/>
      <w:lvlJc w:val="left"/>
      <w:pPr>
        <w:ind w:left="5413" w:hanging="226"/>
      </w:pPr>
      <w:rPr>
        <w:rFonts w:hint="default"/>
        <w:lang w:val="ru-RU" w:eastAsia="en-US" w:bidi="ar-SA"/>
      </w:rPr>
    </w:lvl>
    <w:lvl w:ilvl="6" w:tplc="9914FC98">
      <w:numFmt w:val="bullet"/>
      <w:lvlText w:val="•"/>
      <w:lvlJc w:val="left"/>
      <w:pPr>
        <w:ind w:left="6379" w:hanging="226"/>
      </w:pPr>
      <w:rPr>
        <w:rFonts w:hint="default"/>
        <w:lang w:val="ru-RU" w:eastAsia="en-US" w:bidi="ar-SA"/>
      </w:rPr>
    </w:lvl>
    <w:lvl w:ilvl="7" w:tplc="F35A6766">
      <w:numFmt w:val="bullet"/>
      <w:lvlText w:val="•"/>
      <w:lvlJc w:val="left"/>
      <w:pPr>
        <w:ind w:left="7346" w:hanging="226"/>
      </w:pPr>
      <w:rPr>
        <w:rFonts w:hint="default"/>
        <w:lang w:val="ru-RU" w:eastAsia="en-US" w:bidi="ar-SA"/>
      </w:rPr>
    </w:lvl>
    <w:lvl w:ilvl="8" w:tplc="1F0693DE">
      <w:numFmt w:val="bullet"/>
      <w:lvlText w:val="•"/>
      <w:lvlJc w:val="left"/>
      <w:pPr>
        <w:ind w:left="8313" w:hanging="226"/>
      </w:pPr>
      <w:rPr>
        <w:rFonts w:hint="default"/>
        <w:lang w:val="ru-RU" w:eastAsia="en-US" w:bidi="ar-SA"/>
      </w:rPr>
    </w:lvl>
  </w:abstractNum>
  <w:abstractNum w:abstractNumId="4">
    <w:nsid w:val="22D615CA"/>
    <w:multiLevelType w:val="hybridMultilevel"/>
    <w:tmpl w:val="307EC0AC"/>
    <w:lvl w:ilvl="0" w:tplc="27CC03B8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274144E">
      <w:numFmt w:val="bullet"/>
      <w:lvlText w:val=""/>
      <w:lvlJc w:val="left"/>
      <w:pPr>
        <w:ind w:left="222" w:hanging="2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3008C00">
      <w:numFmt w:val="bullet"/>
      <w:lvlText w:val="•"/>
      <w:lvlJc w:val="left"/>
      <w:pPr>
        <w:ind w:left="460" w:hanging="221"/>
      </w:pPr>
      <w:rPr>
        <w:rFonts w:hint="default"/>
        <w:lang w:val="ru-RU" w:eastAsia="en-US" w:bidi="ar-SA"/>
      </w:rPr>
    </w:lvl>
    <w:lvl w:ilvl="3" w:tplc="60806F7E">
      <w:numFmt w:val="bullet"/>
      <w:lvlText w:val="•"/>
      <w:lvlJc w:val="left"/>
      <w:pPr>
        <w:ind w:left="1683" w:hanging="221"/>
      </w:pPr>
      <w:rPr>
        <w:rFonts w:hint="default"/>
        <w:lang w:val="ru-RU" w:eastAsia="en-US" w:bidi="ar-SA"/>
      </w:rPr>
    </w:lvl>
    <w:lvl w:ilvl="4" w:tplc="A718AD22">
      <w:numFmt w:val="bullet"/>
      <w:lvlText w:val="•"/>
      <w:lvlJc w:val="left"/>
      <w:pPr>
        <w:ind w:left="2906" w:hanging="221"/>
      </w:pPr>
      <w:rPr>
        <w:rFonts w:hint="default"/>
        <w:lang w:val="ru-RU" w:eastAsia="en-US" w:bidi="ar-SA"/>
      </w:rPr>
    </w:lvl>
    <w:lvl w:ilvl="5" w:tplc="5FF6D9EE">
      <w:numFmt w:val="bullet"/>
      <w:lvlText w:val="•"/>
      <w:lvlJc w:val="left"/>
      <w:pPr>
        <w:ind w:left="4129" w:hanging="221"/>
      </w:pPr>
      <w:rPr>
        <w:rFonts w:hint="default"/>
        <w:lang w:val="ru-RU" w:eastAsia="en-US" w:bidi="ar-SA"/>
      </w:rPr>
    </w:lvl>
    <w:lvl w:ilvl="6" w:tplc="0010C95A">
      <w:numFmt w:val="bullet"/>
      <w:lvlText w:val="•"/>
      <w:lvlJc w:val="left"/>
      <w:pPr>
        <w:ind w:left="5353" w:hanging="221"/>
      </w:pPr>
      <w:rPr>
        <w:rFonts w:hint="default"/>
        <w:lang w:val="ru-RU" w:eastAsia="en-US" w:bidi="ar-SA"/>
      </w:rPr>
    </w:lvl>
    <w:lvl w:ilvl="7" w:tplc="17AA2338">
      <w:numFmt w:val="bullet"/>
      <w:lvlText w:val="•"/>
      <w:lvlJc w:val="left"/>
      <w:pPr>
        <w:ind w:left="6576" w:hanging="221"/>
      </w:pPr>
      <w:rPr>
        <w:rFonts w:hint="default"/>
        <w:lang w:val="ru-RU" w:eastAsia="en-US" w:bidi="ar-SA"/>
      </w:rPr>
    </w:lvl>
    <w:lvl w:ilvl="8" w:tplc="68D05E1E">
      <w:numFmt w:val="bullet"/>
      <w:lvlText w:val="•"/>
      <w:lvlJc w:val="left"/>
      <w:pPr>
        <w:ind w:left="7799" w:hanging="221"/>
      </w:pPr>
      <w:rPr>
        <w:rFonts w:hint="default"/>
        <w:lang w:val="ru-RU" w:eastAsia="en-US" w:bidi="ar-SA"/>
      </w:rPr>
    </w:lvl>
  </w:abstractNum>
  <w:abstractNum w:abstractNumId="5">
    <w:nsid w:val="25684644"/>
    <w:multiLevelType w:val="hybridMultilevel"/>
    <w:tmpl w:val="D65C1630"/>
    <w:lvl w:ilvl="0" w:tplc="A6B6FFFC">
      <w:start w:val="1"/>
      <w:numFmt w:val="decimal"/>
      <w:lvlText w:val="%1."/>
      <w:lvlJc w:val="left"/>
      <w:pPr>
        <w:ind w:left="582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E49AC0">
      <w:numFmt w:val="bullet"/>
      <w:lvlText w:val=""/>
      <w:lvlJc w:val="left"/>
      <w:pPr>
        <w:ind w:left="58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1087E18">
      <w:numFmt w:val="bullet"/>
      <w:lvlText w:val="•"/>
      <w:lvlJc w:val="left"/>
      <w:pPr>
        <w:ind w:left="2513" w:hanging="183"/>
      </w:pPr>
      <w:rPr>
        <w:rFonts w:hint="default"/>
        <w:lang w:val="ru-RU" w:eastAsia="en-US" w:bidi="ar-SA"/>
      </w:rPr>
    </w:lvl>
    <w:lvl w:ilvl="3" w:tplc="DA6E63A6">
      <w:numFmt w:val="bullet"/>
      <w:lvlText w:val="•"/>
      <w:lvlJc w:val="left"/>
      <w:pPr>
        <w:ind w:left="3479" w:hanging="183"/>
      </w:pPr>
      <w:rPr>
        <w:rFonts w:hint="default"/>
        <w:lang w:val="ru-RU" w:eastAsia="en-US" w:bidi="ar-SA"/>
      </w:rPr>
    </w:lvl>
    <w:lvl w:ilvl="4" w:tplc="3D507D3E">
      <w:numFmt w:val="bullet"/>
      <w:lvlText w:val="•"/>
      <w:lvlJc w:val="left"/>
      <w:pPr>
        <w:ind w:left="4446" w:hanging="183"/>
      </w:pPr>
      <w:rPr>
        <w:rFonts w:hint="default"/>
        <w:lang w:val="ru-RU" w:eastAsia="en-US" w:bidi="ar-SA"/>
      </w:rPr>
    </w:lvl>
    <w:lvl w:ilvl="5" w:tplc="3B5C9790">
      <w:numFmt w:val="bullet"/>
      <w:lvlText w:val="•"/>
      <w:lvlJc w:val="left"/>
      <w:pPr>
        <w:ind w:left="5413" w:hanging="183"/>
      </w:pPr>
      <w:rPr>
        <w:rFonts w:hint="default"/>
        <w:lang w:val="ru-RU" w:eastAsia="en-US" w:bidi="ar-SA"/>
      </w:rPr>
    </w:lvl>
    <w:lvl w:ilvl="6" w:tplc="F800BF60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7" w:tplc="4DECC1AE">
      <w:numFmt w:val="bullet"/>
      <w:lvlText w:val="•"/>
      <w:lvlJc w:val="left"/>
      <w:pPr>
        <w:ind w:left="7346" w:hanging="183"/>
      </w:pPr>
      <w:rPr>
        <w:rFonts w:hint="default"/>
        <w:lang w:val="ru-RU" w:eastAsia="en-US" w:bidi="ar-SA"/>
      </w:rPr>
    </w:lvl>
    <w:lvl w:ilvl="8" w:tplc="D640DEC4">
      <w:numFmt w:val="bullet"/>
      <w:lvlText w:val="•"/>
      <w:lvlJc w:val="left"/>
      <w:pPr>
        <w:ind w:left="8313" w:hanging="183"/>
      </w:pPr>
      <w:rPr>
        <w:rFonts w:hint="default"/>
        <w:lang w:val="ru-RU" w:eastAsia="en-US" w:bidi="ar-SA"/>
      </w:rPr>
    </w:lvl>
  </w:abstractNum>
  <w:abstractNum w:abstractNumId="6">
    <w:nsid w:val="2C4C1BD6"/>
    <w:multiLevelType w:val="hybridMultilevel"/>
    <w:tmpl w:val="0FB87A98"/>
    <w:lvl w:ilvl="0" w:tplc="B730273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251A0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CFF0B82C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022A5D82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C81A0992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7316B76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8108A5F6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773E1082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A63CE8F4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7">
    <w:nsid w:val="44D574FE"/>
    <w:multiLevelType w:val="hybridMultilevel"/>
    <w:tmpl w:val="2C204EEC"/>
    <w:lvl w:ilvl="0" w:tplc="3F2611D2">
      <w:numFmt w:val="bullet"/>
      <w:lvlText w:val="•"/>
      <w:lvlJc w:val="left"/>
      <w:pPr>
        <w:ind w:left="72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28B28">
      <w:numFmt w:val="bullet"/>
      <w:lvlText w:val="•"/>
      <w:lvlJc w:val="left"/>
      <w:pPr>
        <w:ind w:left="1672" w:hanging="144"/>
      </w:pPr>
      <w:rPr>
        <w:rFonts w:hint="default"/>
        <w:lang w:val="ru-RU" w:eastAsia="en-US" w:bidi="ar-SA"/>
      </w:rPr>
    </w:lvl>
    <w:lvl w:ilvl="2" w:tplc="07BCF5A6">
      <w:numFmt w:val="bullet"/>
      <w:lvlText w:val="•"/>
      <w:lvlJc w:val="left"/>
      <w:pPr>
        <w:ind w:left="2625" w:hanging="144"/>
      </w:pPr>
      <w:rPr>
        <w:rFonts w:hint="default"/>
        <w:lang w:val="ru-RU" w:eastAsia="en-US" w:bidi="ar-SA"/>
      </w:rPr>
    </w:lvl>
    <w:lvl w:ilvl="3" w:tplc="9132C89A"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plc="3E92E248">
      <w:numFmt w:val="bullet"/>
      <w:lvlText w:val="•"/>
      <w:lvlJc w:val="left"/>
      <w:pPr>
        <w:ind w:left="4530" w:hanging="144"/>
      </w:pPr>
      <w:rPr>
        <w:rFonts w:hint="default"/>
        <w:lang w:val="ru-RU" w:eastAsia="en-US" w:bidi="ar-SA"/>
      </w:rPr>
    </w:lvl>
    <w:lvl w:ilvl="5" w:tplc="7EA03354">
      <w:numFmt w:val="bullet"/>
      <w:lvlText w:val="•"/>
      <w:lvlJc w:val="left"/>
      <w:pPr>
        <w:ind w:left="5483" w:hanging="144"/>
      </w:pPr>
      <w:rPr>
        <w:rFonts w:hint="default"/>
        <w:lang w:val="ru-RU" w:eastAsia="en-US" w:bidi="ar-SA"/>
      </w:rPr>
    </w:lvl>
    <w:lvl w:ilvl="6" w:tplc="7A22D8FC">
      <w:numFmt w:val="bullet"/>
      <w:lvlText w:val="•"/>
      <w:lvlJc w:val="left"/>
      <w:pPr>
        <w:ind w:left="6435" w:hanging="144"/>
      </w:pPr>
      <w:rPr>
        <w:rFonts w:hint="default"/>
        <w:lang w:val="ru-RU" w:eastAsia="en-US" w:bidi="ar-SA"/>
      </w:rPr>
    </w:lvl>
    <w:lvl w:ilvl="7" w:tplc="FC6ED2CA">
      <w:numFmt w:val="bullet"/>
      <w:lvlText w:val="•"/>
      <w:lvlJc w:val="left"/>
      <w:pPr>
        <w:ind w:left="7388" w:hanging="144"/>
      </w:pPr>
      <w:rPr>
        <w:rFonts w:hint="default"/>
        <w:lang w:val="ru-RU" w:eastAsia="en-US" w:bidi="ar-SA"/>
      </w:rPr>
    </w:lvl>
    <w:lvl w:ilvl="8" w:tplc="16E81F68">
      <w:numFmt w:val="bullet"/>
      <w:lvlText w:val="•"/>
      <w:lvlJc w:val="left"/>
      <w:pPr>
        <w:ind w:left="8341" w:hanging="144"/>
      </w:pPr>
      <w:rPr>
        <w:rFonts w:hint="default"/>
        <w:lang w:val="ru-RU" w:eastAsia="en-US" w:bidi="ar-SA"/>
      </w:rPr>
    </w:lvl>
  </w:abstractNum>
  <w:abstractNum w:abstractNumId="8">
    <w:nsid w:val="46131A9C"/>
    <w:multiLevelType w:val="hybridMultilevel"/>
    <w:tmpl w:val="1DD4B6A0"/>
    <w:lvl w:ilvl="0" w:tplc="A9DA9BFA">
      <w:start w:val="1"/>
      <w:numFmt w:val="upperRoman"/>
      <w:lvlText w:val="%1."/>
      <w:lvlJc w:val="left"/>
      <w:pPr>
        <w:ind w:left="348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1AA23C">
      <w:numFmt w:val="bullet"/>
      <w:lvlText w:val="•"/>
      <w:lvlJc w:val="left"/>
      <w:pPr>
        <w:ind w:left="4156" w:hanging="250"/>
      </w:pPr>
      <w:rPr>
        <w:rFonts w:hint="default"/>
        <w:lang w:val="ru-RU" w:eastAsia="en-US" w:bidi="ar-SA"/>
      </w:rPr>
    </w:lvl>
    <w:lvl w:ilvl="2" w:tplc="76AE9010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3" w:tplc="3558026C">
      <w:numFmt w:val="bullet"/>
      <w:lvlText w:val="•"/>
      <w:lvlJc w:val="left"/>
      <w:pPr>
        <w:ind w:left="5509" w:hanging="250"/>
      </w:pPr>
      <w:rPr>
        <w:rFonts w:hint="default"/>
        <w:lang w:val="ru-RU" w:eastAsia="en-US" w:bidi="ar-SA"/>
      </w:rPr>
    </w:lvl>
    <w:lvl w:ilvl="4" w:tplc="4028BC74">
      <w:numFmt w:val="bullet"/>
      <w:lvlText w:val="•"/>
      <w:lvlJc w:val="left"/>
      <w:pPr>
        <w:ind w:left="6186" w:hanging="250"/>
      </w:pPr>
      <w:rPr>
        <w:rFonts w:hint="default"/>
        <w:lang w:val="ru-RU" w:eastAsia="en-US" w:bidi="ar-SA"/>
      </w:rPr>
    </w:lvl>
    <w:lvl w:ilvl="5" w:tplc="4B1AB24C">
      <w:numFmt w:val="bullet"/>
      <w:lvlText w:val="•"/>
      <w:lvlJc w:val="left"/>
      <w:pPr>
        <w:ind w:left="6863" w:hanging="250"/>
      </w:pPr>
      <w:rPr>
        <w:rFonts w:hint="default"/>
        <w:lang w:val="ru-RU" w:eastAsia="en-US" w:bidi="ar-SA"/>
      </w:rPr>
    </w:lvl>
    <w:lvl w:ilvl="6" w:tplc="B69023DA">
      <w:numFmt w:val="bullet"/>
      <w:lvlText w:val="•"/>
      <w:lvlJc w:val="left"/>
      <w:pPr>
        <w:ind w:left="7539" w:hanging="250"/>
      </w:pPr>
      <w:rPr>
        <w:rFonts w:hint="default"/>
        <w:lang w:val="ru-RU" w:eastAsia="en-US" w:bidi="ar-SA"/>
      </w:rPr>
    </w:lvl>
    <w:lvl w:ilvl="7" w:tplc="CB96B95E">
      <w:numFmt w:val="bullet"/>
      <w:lvlText w:val="•"/>
      <w:lvlJc w:val="left"/>
      <w:pPr>
        <w:ind w:left="8216" w:hanging="250"/>
      </w:pPr>
      <w:rPr>
        <w:rFonts w:hint="default"/>
        <w:lang w:val="ru-RU" w:eastAsia="en-US" w:bidi="ar-SA"/>
      </w:rPr>
    </w:lvl>
    <w:lvl w:ilvl="8" w:tplc="BE289DE4">
      <w:numFmt w:val="bullet"/>
      <w:lvlText w:val="•"/>
      <w:lvlJc w:val="left"/>
      <w:pPr>
        <w:ind w:left="8893" w:hanging="250"/>
      </w:pPr>
      <w:rPr>
        <w:rFonts w:hint="default"/>
        <w:lang w:val="ru-RU" w:eastAsia="en-US" w:bidi="ar-SA"/>
      </w:rPr>
    </w:lvl>
  </w:abstractNum>
  <w:abstractNum w:abstractNumId="9">
    <w:nsid w:val="4D173170"/>
    <w:multiLevelType w:val="hybridMultilevel"/>
    <w:tmpl w:val="AD38DA96"/>
    <w:lvl w:ilvl="0" w:tplc="4D76FA3E">
      <w:start w:val="2"/>
      <w:numFmt w:val="decimal"/>
      <w:lvlText w:val="%1."/>
      <w:lvlJc w:val="left"/>
      <w:pPr>
        <w:ind w:left="22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C2C46C5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E928386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3558BF30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268C43A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1206B64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389C0F36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D89A3494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97EE1936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0">
    <w:nsid w:val="54545ED5"/>
    <w:multiLevelType w:val="hybridMultilevel"/>
    <w:tmpl w:val="CBEE1B0E"/>
    <w:lvl w:ilvl="0" w:tplc="334440B6">
      <w:start w:val="1"/>
      <w:numFmt w:val="decimal"/>
      <w:lvlText w:val="%1."/>
      <w:lvlJc w:val="left"/>
      <w:pPr>
        <w:ind w:left="582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F05CF6">
      <w:numFmt w:val="bullet"/>
      <w:lvlText w:val="•"/>
      <w:lvlJc w:val="left"/>
      <w:pPr>
        <w:ind w:left="1546" w:hanging="394"/>
      </w:pPr>
      <w:rPr>
        <w:rFonts w:hint="default"/>
        <w:lang w:val="ru-RU" w:eastAsia="en-US" w:bidi="ar-SA"/>
      </w:rPr>
    </w:lvl>
    <w:lvl w:ilvl="2" w:tplc="CD18A50C">
      <w:numFmt w:val="bullet"/>
      <w:lvlText w:val="•"/>
      <w:lvlJc w:val="left"/>
      <w:pPr>
        <w:ind w:left="2513" w:hanging="394"/>
      </w:pPr>
      <w:rPr>
        <w:rFonts w:hint="default"/>
        <w:lang w:val="ru-RU" w:eastAsia="en-US" w:bidi="ar-SA"/>
      </w:rPr>
    </w:lvl>
    <w:lvl w:ilvl="3" w:tplc="2F02B062">
      <w:numFmt w:val="bullet"/>
      <w:lvlText w:val="•"/>
      <w:lvlJc w:val="left"/>
      <w:pPr>
        <w:ind w:left="3479" w:hanging="394"/>
      </w:pPr>
      <w:rPr>
        <w:rFonts w:hint="default"/>
        <w:lang w:val="ru-RU" w:eastAsia="en-US" w:bidi="ar-SA"/>
      </w:rPr>
    </w:lvl>
    <w:lvl w:ilvl="4" w:tplc="20D26C4E">
      <w:numFmt w:val="bullet"/>
      <w:lvlText w:val="•"/>
      <w:lvlJc w:val="left"/>
      <w:pPr>
        <w:ind w:left="4446" w:hanging="394"/>
      </w:pPr>
      <w:rPr>
        <w:rFonts w:hint="default"/>
        <w:lang w:val="ru-RU" w:eastAsia="en-US" w:bidi="ar-SA"/>
      </w:rPr>
    </w:lvl>
    <w:lvl w:ilvl="5" w:tplc="5B96DBAE">
      <w:numFmt w:val="bullet"/>
      <w:lvlText w:val="•"/>
      <w:lvlJc w:val="left"/>
      <w:pPr>
        <w:ind w:left="5413" w:hanging="394"/>
      </w:pPr>
      <w:rPr>
        <w:rFonts w:hint="default"/>
        <w:lang w:val="ru-RU" w:eastAsia="en-US" w:bidi="ar-SA"/>
      </w:rPr>
    </w:lvl>
    <w:lvl w:ilvl="6" w:tplc="3DFA2276">
      <w:numFmt w:val="bullet"/>
      <w:lvlText w:val="•"/>
      <w:lvlJc w:val="left"/>
      <w:pPr>
        <w:ind w:left="6379" w:hanging="394"/>
      </w:pPr>
      <w:rPr>
        <w:rFonts w:hint="default"/>
        <w:lang w:val="ru-RU" w:eastAsia="en-US" w:bidi="ar-SA"/>
      </w:rPr>
    </w:lvl>
    <w:lvl w:ilvl="7" w:tplc="533EE758">
      <w:numFmt w:val="bullet"/>
      <w:lvlText w:val="•"/>
      <w:lvlJc w:val="left"/>
      <w:pPr>
        <w:ind w:left="7346" w:hanging="394"/>
      </w:pPr>
      <w:rPr>
        <w:rFonts w:hint="default"/>
        <w:lang w:val="ru-RU" w:eastAsia="en-US" w:bidi="ar-SA"/>
      </w:rPr>
    </w:lvl>
    <w:lvl w:ilvl="8" w:tplc="A530CBD2">
      <w:numFmt w:val="bullet"/>
      <w:lvlText w:val="•"/>
      <w:lvlJc w:val="left"/>
      <w:pPr>
        <w:ind w:left="8313" w:hanging="394"/>
      </w:pPr>
      <w:rPr>
        <w:rFonts w:hint="default"/>
        <w:lang w:val="ru-RU" w:eastAsia="en-US" w:bidi="ar-SA"/>
      </w:rPr>
    </w:lvl>
  </w:abstractNum>
  <w:abstractNum w:abstractNumId="11">
    <w:nsid w:val="54951FC1"/>
    <w:multiLevelType w:val="hybridMultilevel"/>
    <w:tmpl w:val="CE88B7FE"/>
    <w:lvl w:ilvl="0" w:tplc="06343C6E">
      <w:start w:val="1"/>
      <w:numFmt w:val="decimal"/>
      <w:lvlText w:val="%1."/>
      <w:lvlJc w:val="left"/>
      <w:pPr>
        <w:ind w:left="582" w:hanging="4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36FAA0">
      <w:numFmt w:val="bullet"/>
      <w:lvlText w:val=""/>
      <w:lvlJc w:val="left"/>
      <w:pPr>
        <w:ind w:left="58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5883E6">
      <w:numFmt w:val="bullet"/>
      <w:lvlText w:val="•"/>
      <w:lvlJc w:val="left"/>
      <w:pPr>
        <w:ind w:left="2513" w:hanging="219"/>
      </w:pPr>
      <w:rPr>
        <w:rFonts w:hint="default"/>
        <w:lang w:val="ru-RU" w:eastAsia="en-US" w:bidi="ar-SA"/>
      </w:rPr>
    </w:lvl>
    <w:lvl w:ilvl="3" w:tplc="927C3FF8">
      <w:numFmt w:val="bullet"/>
      <w:lvlText w:val="•"/>
      <w:lvlJc w:val="left"/>
      <w:pPr>
        <w:ind w:left="3479" w:hanging="219"/>
      </w:pPr>
      <w:rPr>
        <w:rFonts w:hint="default"/>
        <w:lang w:val="ru-RU" w:eastAsia="en-US" w:bidi="ar-SA"/>
      </w:rPr>
    </w:lvl>
    <w:lvl w:ilvl="4" w:tplc="8D928272">
      <w:numFmt w:val="bullet"/>
      <w:lvlText w:val="•"/>
      <w:lvlJc w:val="left"/>
      <w:pPr>
        <w:ind w:left="4446" w:hanging="219"/>
      </w:pPr>
      <w:rPr>
        <w:rFonts w:hint="default"/>
        <w:lang w:val="ru-RU" w:eastAsia="en-US" w:bidi="ar-SA"/>
      </w:rPr>
    </w:lvl>
    <w:lvl w:ilvl="5" w:tplc="C914A676">
      <w:numFmt w:val="bullet"/>
      <w:lvlText w:val="•"/>
      <w:lvlJc w:val="left"/>
      <w:pPr>
        <w:ind w:left="5413" w:hanging="219"/>
      </w:pPr>
      <w:rPr>
        <w:rFonts w:hint="default"/>
        <w:lang w:val="ru-RU" w:eastAsia="en-US" w:bidi="ar-SA"/>
      </w:rPr>
    </w:lvl>
    <w:lvl w:ilvl="6" w:tplc="9E441F80">
      <w:numFmt w:val="bullet"/>
      <w:lvlText w:val="•"/>
      <w:lvlJc w:val="left"/>
      <w:pPr>
        <w:ind w:left="6379" w:hanging="219"/>
      </w:pPr>
      <w:rPr>
        <w:rFonts w:hint="default"/>
        <w:lang w:val="ru-RU" w:eastAsia="en-US" w:bidi="ar-SA"/>
      </w:rPr>
    </w:lvl>
    <w:lvl w:ilvl="7" w:tplc="BF38441C">
      <w:numFmt w:val="bullet"/>
      <w:lvlText w:val="•"/>
      <w:lvlJc w:val="left"/>
      <w:pPr>
        <w:ind w:left="7346" w:hanging="219"/>
      </w:pPr>
      <w:rPr>
        <w:rFonts w:hint="default"/>
        <w:lang w:val="ru-RU" w:eastAsia="en-US" w:bidi="ar-SA"/>
      </w:rPr>
    </w:lvl>
    <w:lvl w:ilvl="8" w:tplc="3FE6B1EE">
      <w:numFmt w:val="bullet"/>
      <w:lvlText w:val="•"/>
      <w:lvlJc w:val="left"/>
      <w:pPr>
        <w:ind w:left="8313" w:hanging="219"/>
      </w:pPr>
      <w:rPr>
        <w:rFonts w:hint="default"/>
        <w:lang w:val="ru-RU" w:eastAsia="en-US" w:bidi="ar-SA"/>
      </w:rPr>
    </w:lvl>
  </w:abstractNum>
  <w:abstractNum w:abstractNumId="12">
    <w:nsid w:val="576F7917"/>
    <w:multiLevelType w:val="hybridMultilevel"/>
    <w:tmpl w:val="872AC392"/>
    <w:lvl w:ilvl="0" w:tplc="3BEE630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8526A">
      <w:numFmt w:val="bullet"/>
      <w:lvlText w:val=""/>
      <w:lvlJc w:val="left"/>
      <w:pPr>
        <w:ind w:left="222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7A6B60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3" w:tplc="DB84FA56">
      <w:numFmt w:val="bullet"/>
      <w:lvlText w:val="•"/>
      <w:lvlJc w:val="left"/>
      <w:pPr>
        <w:ind w:left="1945" w:hanging="216"/>
      </w:pPr>
      <w:rPr>
        <w:rFonts w:hint="default"/>
        <w:lang w:val="ru-RU" w:eastAsia="en-US" w:bidi="ar-SA"/>
      </w:rPr>
    </w:lvl>
    <w:lvl w:ilvl="4" w:tplc="41827106">
      <w:numFmt w:val="bullet"/>
      <w:lvlText w:val="•"/>
      <w:lvlJc w:val="left"/>
      <w:pPr>
        <w:ind w:left="3131" w:hanging="216"/>
      </w:pPr>
      <w:rPr>
        <w:rFonts w:hint="default"/>
        <w:lang w:val="ru-RU" w:eastAsia="en-US" w:bidi="ar-SA"/>
      </w:rPr>
    </w:lvl>
    <w:lvl w:ilvl="5" w:tplc="8F541988">
      <w:numFmt w:val="bullet"/>
      <w:lvlText w:val="•"/>
      <w:lvlJc w:val="left"/>
      <w:pPr>
        <w:ind w:left="4317" w:hanging="216"/>
      </w:pPr>
      <w:rPr>
        <w:rFonts w:hint="default"/>
        <w:lang w:val="ru-RU" w:eastAsia="en-US" w:bidi="ar-SA"/>
      </w:rPr>
    </w:lvl>
    <w:lvl w:ilvl="6" w:tplc="C0C85C34">
      <w:numFmt w:val="bullet"/>
      <w:lvlText w:val="•"/>
      <w:lvlJc w:val="left"/>
      <w:pPr>
        <w:ind w:left="5503" w:hanging="216"/>
      </w:pPr>
      <w:rPr>
        <w:rFonts w:hint="default"/>
        <w:lang w:val="ru-RU" w:eastAsia="en-US" w:bidi="ar-SA"/>
      </w:rPr>
    </w:lvl>
    <w:lvl w:ilvl="7" w:tplc="98903560">
      <w:numFmt w:val="bullet"/>
      <w:lvlText w:val="•"/>
      <w:lvlJc w:val="left"/>
      <w:pPr>
        <w:ind w:left="6689" w:hanging="216"/>
      </w:pPr>
      <w:rPr>
        <w:rFonts w:hint="default"/>
        <w:lang w:val="ru-RU" w:eastAsia="en-US" w:bidi="ar-SA"/>
      </w:rPr>
    </w:lvl>
    <w:lvl w:ilvl="8" w:tplc="10DE9470">
      <w:numFmt w:val="bullet"/>
      <w:lvlText w:val="•"/>
      <w:lvlJc w:val="left"/>
      <w:pPr>
        <w:ind w:left="7874" w:hanging="216"/>
      </w:pPr>
      <w:rPr>
        <w:rFonts w:hint="default"/>
        <w:lang w:val="ru-RU" w:eastAsia="en-US" w:bidi="ar-SA"/>
      </w:rPr>
    </w:lvl>
  </w:abstractNum>
  <w:abstractNum w:abstractNumId="13">
    <w:nsid w:val="5B2B37B3"/>
    <w:multiLevelType w:val="hybridMultilevel"/>
    <w:tmpl w:val="0B0AE036"/>
    <w:lvl w:ilvl="0" w:tplc="23B2D6B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u w:val="single" w:color="000000"/>
        <w:lang w:val="ru-RU" w:eastAsia="en-US" w:bidi="ar-SA"/>
      </w:rPr>
    </w:lvl>
    <w:lvl w:ilvl="1" w:tplc="E8BE3F20">
      <w:start w:val="1"/>
      <w:numFmt w:val="decimal"/>
      <w:lvlText w:val="%2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080C3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9B67940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4" w:tplc="029686AC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5" w:tplc="EB9C6C84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6" w:tplc="9C0C0ECE">
      <w:numFmt w:val="bullet"/>
      <w:lvlText w:val="•"/>
      <w:lvlJc w:val="left"/>
      <w:pPr>
        <w:ind w:left="4722" w:hanging="140"/>
      </w:pPr>
      <w:rPr>
        <w:rFonts w:hint="default"/>
        <w:lang w:val="ru-RU" w:eastAsia="en-US" w:bidi="ar-SA"/>
      </w:rPr>
    </w:lvl>
    <w:lvl w:ilvl="7" w:tplc="7A6E6210">
      <w:numFmt w:val="bullet"/>
      <w:lvlText w:val="•"/>
      <w:lvlJc w:val="left"/>
      <w:pPr>
        <w:ind w:left="6103" w:hanging="140"/>
      </w:pPr>
      <w:rPr>
        <w:rFonts w:hint="default"/>
        <w:lang w:val="ru-RU" w:eastAsia="en-US" w:bidi="ar-SA"/>
      </w:rPr>
    </w:lvl>
    <w:lvl w:ilvl="8" w:tplc="8250ADE0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</w:abstractNum>
  <w:abstractNum w:abstractNumId="14">
    <w:nsid w:val="65B22007"/>
    <w:multiLevelType w:val="hybridMultilevel"/>
    <w:tmpl w:val="B992B50C"/>
    <w:lvl w:ilvl="0" w:tplc="0E841E5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A4C20">
      <w:numFmt w:val="bullet"/>
      <w:lvlText w:val="•"/>
      <w:lvlJc w:val="left"/>
      <w:pPr>
        <w:ind w:left="1222" w:hanging="140"/>
      </w:pPr>
      <w:rPr>
        <w:rFonts w:hint="default"/>
        <w:lang w:val="ru-RU" w:eastAsia="en-US" w:bidi="ar-SA"/>
      </w:rPr>
    </w:lvl>
    <w:lvl w:ilvl="2" w:tplc="CC78D0CE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3" w:tplc="1A94F778">
      <w:numFmt w:val="bullet"/>
      <w:lvlText w:val="•"/>
      <w:lvlJc w:val="left"/>
      <w:pPr>
        <w:ind w:left="3227" w:hanging="140"/>
      </w:pPr>
      <w:rPr>
        <w:rFonts w:hint="default"/>
        <w:lang w:val="ru-RU" w:eastAsia="en-US" w:bidi="ar-SA"/>
      </w:rPr>
    </w:lvl>
    <w:lvl w:ilvl="4" w:tplc="3EBC3F94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91ACFA0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7CFE7D9A">
      <w:numFmt w:val="bullet"/>
      <w:lvlText w:val="•"/>
      <w:lvlJc w:val="left"/>
      <w:pPr>
        <w:ind w:left="6235" w:hanging="140"/>
      </w:pPr>
      <w:rPr>
        <w:rFonts w:hint="default"/>
        <w:lang w:val="ru-RU" w:eastAsia="en-US" w:bidi="ar-SA"/>
      </w:rPr>
    </w:lvl>
    <w:lvl w:ilvl="7" w:tplc="0D12D3EE">
      <w:numFmt w:val="bullet"/>
      <w:lvlText w:val="•"/>
      <w:lvlJc w:val="left"/>
      <w:pPr>
        <w:ind w:left="7238" w:hanging="140"/>
      </w:pPr>
      <w:rPr>
        <w:rFonts w:hint="default"/>
        <w:lang w:val="ru-RU" w:eastAsia="en-US" w:bidi="ar-SA"/>
      </w:rPr>
    </w:lvl>
    <w:lvl w:ilvl="8" w:tplc="F7C03226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15">
    <w:nsid w:val="72B72BBD"/>
    <w:multiLevelType w:val="hybridMultilevel"/>
    <w:tmpl w:val="34FE557C"/>
    <w:lvl w:ilvl="0" w:tplc="00F64FE6">
      <w:numFmt w:val="bullet"/>
      <w:lvlText w:val=""/>
      <w:lvlJc w:val="left"/>
      <w:pPr>
        <w:ind w:left="222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E8AC8A">
      <w:numFmt w:val="bullet"/>
      <w:lvlText w:val="•"/>
      <w:lvlJc w:val="left"/>
      <w:pPr>
        <w:ind w:left="1222" w:hanging="219"/>
      </w:pPr>
      <w:rPr>
        <w:rFonts w:hint="default"/>
        <w:lang w:val="ru-RU" w:eastAsia="en-US" w:bidi="ar-SA"/>
      </w:rPr>
    </w:lvl>
    <w:lvl w:ilvl="2" w:tplc="9B00EE46">
      <w:numFmt w:val="bullet"/>
      <w:lvlText w:val="•"/>
      <w:lvlJc w:val="left"/>
      <w:pPr>
        <w:ind w:left="2225" w:hanging="219"/>
      </w:pPr>
      <w:rPr>
        <w:rFonts w:hint="default"/>
        <w:lang w:val="ru-RU" w:eastAsia="en-US" w:bidi="ar-SA"/>
      </w:rPr>
    </w:lvl>
    <w:lvl w:ilvl="3" w:tplc="AACE1898">
      <w:numFmt w:val="bullet"/>
      <w:lvlText w:val="•"/>
      <w:lvlJc w:val="left"/>
      <w:pPr>
        <w:ind w:left="3227" w:hanging="219"/>
      </w:pPr>
      <w:rPr>
        <w:rFonts w:hint="default"/>
        <w:lang w:val="ru-RU" w:eastAsia="en-US" w:bidi="ar-SA"/>
      </w:rPr>
    </w:lvl>
    <w:lvl w:ilvl="4" w:tplc="C5F6EF2C">
      <w:numFmt w:val="bullet"/>
      <w:lvlText w:val="•"/>
      <w:lvlJc w:val="left"/>
      <w:pPr>
        <w:ind w:left="4230" w:hanging="219"/>
      </w:pPr>
      <w:rPr>
        <w:rFonts w:hint="default"/>
        <w:lang w:val="ru-RU" w:eastAsia="en-US" w:bidi="ar-SA"/>
      </w:rPr>
    </w:lvl>
    <w:lvl w:ilvl="5" w:tplc="FC2A74AC">
      <w:numFmt w:val="bullet"/>
      <w:lvlText w:val="•"/>
      <w:lvlJc w:val="left"/>
      <w:pPr>
        <w:ind w:left="5233" w:hanging="219"/>
      </w:pPr>
      <w:rPr>
        <w:rFonts w:hint="default"/>
        <w:lang w:val="ru-RU" w:eastAsia="en-US" w:bidi="ar-SA"/>
      </w:rPr>
    </w:lvl>
    <w:lvl w:ilvl="6" w:tplc="6E1802C4">
      <w:numFmt w:val="bullet"/>
      <w:lvlText w:val="•"/>
      <w:lvlJc w:val="left"/>
      <w:pPr>
        <w:ind w:left="6235" w:hanging="219"/>
      </w:pPr>
      <w:rPr>
        <w:rFonts w:hint="default"/>
        <w:lang w:val="ru-RU" w:eastAsia="en-US" w:bidi="ar-SA"/>
      </w:rPr>
    </w:lvl>
    <w:lvl w:ilvl="7" w:tplc="7EDAE0EE">
      <w:numFmt w:val="bullet"/>
      <w:lvlText w:val="•"/>
      <w:lvlJc w:val="left"/>
      <w:pPr>
        <w:ind w:left="7238" w:hanging="219"/>
      </w:pPr>
      <w:rPr>
        <w:rFonts w:hint="default"/>
        <w:lang w:val="ru-RU" w:eastAsia="en-US" w:bidi="ar-SA"/>
      </w:rPr>
    </w:lvl>
    <w:lvl w:ilvl="8" w:tplc="BFD037F0">
      <w:numFmt w:val="bullet"/>
      <w:lvlText w:val="•"/>
      <w:lvlJc w:val="left"/>
      <w:pPr>
        <w:ind w:left="8241" w:hanging="2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1BE9"/>
    <w:rsid w:val="000529B0"/>
    <w:rsid w:val="00152294"/>
    <w:rsid w:val="00377520"/>
    <w:rsid w:val="005A09DE"/>
    <w:rsid w:val="005A4FE6"/>
    <w:rsid w:val="007D70A9"/>
    <w:rsid w:val="00A720C8"/>
    <w:rsid w:val="00C61BE9"/>
    <w:rsid w:val="00D759D6"/>
    <w:rsid w:val="00DA60B8"/>
    <w:rsid w:val="00E8391D"/>
    <w:rsid w:val="00F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F57DC-28B3-4FD8-9AF4-BA7AD4FA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2" w:hanging="210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462" w:hanging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15" w:hanging="39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User</cp:lastModifiedBy>
  <cp:revision>9</cp:revision>
  <dcterms:created xsi:type="dcterms:W3CDTF">2024-03-04T14:57:00Z</dcterms:created>
  <dcterms:modified xsi:type="dcterms:W3CDTF">2024-03-16T07:50:00Z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